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p>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A48C193" w14:textId="668BEFEF" w:rsidR="00501EA7" w:rsidRDefault="00550ADD" w:rsidP="00EF4374">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8B2234">
        <w:rPr>
          <w:rFonts w:cs="Lucida Grande"/>
          <w:b/>
          <w:bCs/>
          <w:color w:val="000000"/>
          <w:szCs w:val="26"/>
        </w:rPr>
        <w:t>ANNOUNCES LINE</w:t>
      </w:r>
      <w:r w:rsidR="00112B07">
        <w:rPr>
          <w:rFonts w:cs="Lucida Grande"/>
          <w:b/>
          <w:bCs/>
          <w:color w:val="000000"/>
          <w:szCs w:val="26"/>
        </w:rPr>
        <w:t>-</w:t>
      </w:r>
      <w:r w:rsidR="008B2234">
        <w:rPr>
          <w:rFonts w:cs="Lucida Grande"/>
          <w:b/>
          <w:bCs/>
          <w:color w:val="000000"/>
          <w:szCs w:val="26"/>
        </w:rPr>
        <w:t xml:space="preserve">UP OF WILDLIFE DISCOVERY SERIES </w:t>
      </w:r>
      <w:r w:rsidR="00501EA7">
        <w:rPr>
          <w:rFonts w:cs="Lucida Grande"/>
          <w:b/>
          <w:bCs/>
          <w:color w:val="000000"/>
          <w:szCs w:val="26"/>
        </w:rPr>
        <w:t>LECTURERS</w:t>
      </w:r>
    </w:p>
    <w:p w14:paraId="34FD7063" w14:textId="77777777" w:rsidR="00550ADD" w:rsidRPr="009819F5" w:rsidRDefault="00550ADD" w:rsidP="00EF4374">
      <w:pPr>
        <w:widowControl w:val="0"/>
        <w:autoSpaceDE w:val="0"/>
        <w:autoSpaceDN w:val="0"/>
        <w:adjustRightInd w:val="0"/>
        <w:spacing w:after="0" w:line="240" w:lineRule="auto"/>
        <w:jc w:val="center"/>
        <w:rPr>
          <w:rFonts w:cs="Lucida Grande"/>
          <w:bCs/>
          <w:i/>
          <w:color w:val="000000"/>
          <w:sz w:val="16"/>
          <w:szCs w:val="16"/>
        </w:rPr>
      </w:pPr>
      <w:r w:rsidRPr="009819F5">
        <w:rPr>
          <w:rFonts w:cs="Lucida Grande"/>
          <w:bCs/>
          <w:i/>
          <w:color w:val="000000"/>
          <w:sz w:val="16"/>
          <w:szCs w:val="16"/>
        </w:rPr>
        <w:t xml:space="preserve">   </w:t>
      </w:r>
    </w:p>
    <w:p w14:paraId="79CD49EC" w14:textId="2447DD36" w:rsidR="00550ADD" w:rsidRDefault="00217D1B" w:rsidP="00352C2B">
      <w:pPr>
        <w:widowControl w:val="0"/>
        <w:autoSpaceDE w:val="0"/>
        <w:autoSpaceDN w:val="0"/>
        <w:adjustRightInd w:val="0"/>
        <w:spacing w:after="0" w:line="240" w:lineRule="auto"/>
        <w:jc w:val="center"/>
        <w:rPr>
          <w:rFonts w:cs="Lucida Grande"/>
          <w:bCs/>
          <w:i/>
          <w:color w:val="000000"/>
          <w:szCs w:val="26"/>
        </w:rPr>
      </w:pPr>
      <w:r>
        <w:rPr>
          <w:noProof/>
        </w:rPr>
        <w:drawing>
          <wp:inline distT="0" distB="0" distL="0" distR="0" wp14:anchorId="73FE1FDB" wp14:editId="136B7B43">
            <wp:extent cx="1314450" cy="1314450"/>
            <wp:effectExtent l="0" t="0" r="0" b="0"/>
            <wp:docPr id="5" name="Picture 5" descr="https://photos-1.dropbox.com/t/2/AAAR0KfPnitVq9uL65iDRsAEBh7lhNNvviYevE9K20bqig/12/55114144/jpeg/32x32/3/1475809200/0/2/WCS-lecture-series_INSTA.jpg/EKry-N4EGIACIAIoAg/N0n5jv3PRvLORxcv9_npdfUb7OyYSZpSY7v4m5Mb_wE?size_mode=3&amp;dl=0&amp;size=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s-1.dropbox.com/t/2/AAAR0KfPnitVq9uL65iDRsAEBh7lhNNvviYevE9K20bqig/12/55114144/jpeg/32x32/3/1475809200/0/2/WCS-lecture-series_INSTA.jpg/EKry-N4EGIACIAIoAg/N0n5jv3PRvLORxcv9_npdfUb7OyYSZpSY7v4m5Mb_wE?size_mode=3&amp;dl=0&amp;size=800x6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7241" cy="1317241"/>
                    </a:xfrm>
                    <a:prstGeom prst="rect">
                      <a:avLst/>
                    </a:prstGeom>
                    <a:noFill/>
                    <a:ln>
                      <a:noFill/>
                    </a:ln>
                  </pic:spPr>
                </pic:pic>
              </a:graphicData>
            </a:graphic>
          </wp:inline>
        </w:drawing>
      </w:r>
      <w:r w:rsidR="00550ADD">
        <w:rPr>
          <w:rFonts w:cs="Lucida Grande"/>
          <w:bCs/>
          <w:i/>
          <w:color w:val="000000"/>
          <w:szCs w:val="26"/>
        </w:rPr>
        <w:t xml:space="preserve"> </w:t>
      </w:r>
    </w:p>
    <w:p w14:paraId="318A59D4" w14:textId="77777777" w:rsidR="009819F5" w:rsidRPr="009819F5" w:rsidRDefault="009819F5" w:rsidP="00352C2B">
      <w:pPr>
        <w:widowControl w:val="0"/>
        <w:autoSpaceDE w:val="0"/>
        <w:autoSpaceDN w:val="0"/>
        <w:adjustRightInd w:val="0"/>
        <w:spacing w:after="0" w:line="240" w:lineRule="auto"/>
        <w:jc w:val="center"/>
        <w:rPr>
          <w:rFonts w:cs="Lucida Grande"/>
          <w:bCs/>
          <w:i/>
          <w:color w:val="000000"/>
          <w:sz w:val="16"/>
          <w:szCs w:val="16"/>
        </w:rPr>
      </w:pPr>
    </w:p>
    <w:p w14:paraId="306293EA" w14:textId="76F8D163" w:rsidR="008F2376" w:rsidRDefault="00550ADD" w:rsidP="00F75231">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F75231">
        <w:rPr>
          <w:rFonts w:cs="Calibri"/>
          <w:b/>
          <w:bCs/>
          <w:color w:val="000000"/>
        </w:rPr>
        <w:t xml:space="preserve"> – October </w:t>
      </w:r>
      <w:r w:rsidR="006249AF">
        <w:rPr>
          <w:rFonts w:cs="Calibri"/>
          <w:b/>
          <w:bCs/>
          <w:color w:val="000000"/>
        </w:rPr>
        <w:t>26</w:t>
      </w:r>
      <w:r w:rsidR="008F2376">
        <w:rPr>
          <w:rFonts w:cs="Calibri"/>
          <w:b/>
          <w:bCs/>
          <w:color w:val="000000"/>
        </w:rPr>
        <w:t>, 2016</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w:t>
      </w:r>
      <w:r w:rsidR="00217D1B">
        <w:rPr>
          <w:rFonts w:cs="Calibri"/>
          <w:color w:val="000000"/>
        </w:rPr>
        <w:t>is pleased to announce the line-u</w:t>
      </w:r>
      <w:r w:rsidR="009B39D3">
        <w:rPr>
          <w:rFonts w:cs="Calibri"/>
          <w:color w:val="000000"/>
        </w:rPr>
        <w:t>p of Wildlife Discovery Series l</w:t>
      </w:r>
      <w:r w:rsidR="00217D1B">
        <w:rPr>
          <w:rFonts w:cs="Calibri"/>
          <w:color w:val="000000"/>
        </w:rPr>
        <w:t>ecturers</w:t>
      </w:r>
      <w:r w:rsidR="00ED732F">
        <w:rPr>
          <w:rFonts w:cs="Calibri"/>
          <w:color w:val="000000"/>
        </w:rPr>
        <w:t xml:space="preserve"> aboard 2017 voyages</w:t>
      </w:r>
      <w:r w:rsidR="00513E6A">
        <w:rPr>
          <w:rFonts w:cs="Calibri"/>
          <w:color w:val="000000"/>
        </w:rPr>
        <w:t>, as part o</w:t>
      </w:r>
      <w:r w:rsidR="00C34209">
        <w:rPr>
          <w:rFonts w:cs="Calibri"/>
          <w:color w:val="000000"/>
        </w:rPr>
        <w:t>f its</w:t>
      </w:r>
      <w:r w:rsidR="00217D1B">
        <w:rPr>
          <w:rFonts w:cs="Calibri"/>
          <w:color w:val="000000"/>
        </w:rPr>
        <w:t xml:space="preserve"> partnership with </w:t>
      </w:r>
      <w:r w:rsidR="00112B07">
        <w:rPr>
          <w:rFonts w:cs="Calibri"/>
          <w:color w:val="000000"/>
        </w:rPr>
        <w:t xml:space="preserve">the </w:t>
      </w:r>
      <w:r w:rsidR="00217D1B">
        <w:rPr>
          <w:rFonts w:cs="Calibri"/>
          <w:color w:val="000000"/>
        </w:rPr>
        <w:t xml:space="preserve">Wildlife Conservation Society (WCS). </w:t>
      </w:r>
    </w:p>
    <w:p w14:paraId="30C9C08C" w14:textId="77777777" w:rsidR="00217D1B" w:rsidRDefault="00217D1B" w:rsidP="00F75231">
      <w:pPr>
        <w:widowControl w:val="0"/>
        <w:autoSpaceDE w:val="0"/>
        <w:autoSpaceDN w:val="0"/>
        <w:adjustRightInd w:val="0"/>
        <w:spacing w:after="0" w:line="240" w:lineRule="auto"/>
        <w:jc w:val="both"/>
        <w:rPr>
          <w:rFonts w:cs="Calibri"/>
          <w:color w:val="000000"/>
        </w:rPr>
      </w:pPr>
    </w:p>
    <w:p w14:paraId="7ACFA2B1" w14:textId="38D01052" w:rsidR="00217D1B" w:rsidRDefault="00735D25" w:rsidP="00F75231">
      <w:pPr>
        <w:widowControl w:val="0"/>
        <w:autoSpaceDE w:val="0"/>
        <w:autoSpaceDN w:val="0"/>
        <w:adjustRightInd w:val="0"/>
        <w:spacing w:after="0" w:line="240" w:lineRule="auto"/>
        <w:jc w:val="both"/>
        <w:rPr>
          <w:rFonts w:cs="Calibri"/>
          <w:color w:val="000000"/>
        </w:rPr>
      </w:pPr>
      <w:r>
        <w:rPr>
          <w:rFonts w:cs="Calibri"/>
          <w:color w:val="000000"/>
        </w:rPr>
        <w:t>WCS has been saving wildlife and wild places worldwide for over 120 years</w:t>
      </w:r>
      <w:r w:rsidR="00513E6A">
        <w:rPr>
          <w:rFonts w:cs="Calibri"/>
          <w:color w:val="000000"/>
        </w:rPr>
        <w:t xml:space="preserve"> and</w:t>
      </w:r>
      <w:r>
        <w:rPr>
          <w:rFonts w:cs="Calibri"/>
          <w:color w:val="000000"/>
        </w:rPr>
        <w:t xml:space="preserve"> aims to protect half of the plan</w:t>
      </w:r>
      <w:r w:rsidR="00661425">
        <w:rPr>
          <w:rFonts w:cs="Calibri"/>
          <w:color w:val="000000"/>
        </w:rPr>
        <w:t>e</w:t>
      </w:r>
      <w:r>
        <w:rPr>
          <w:rFonts w:cs="Calibri"/>
          <w:color w:val="000000"/>
        </w:rPr>
        <w:t>t’s biodiversity, while ensuring a positive</w:t>
      </w:r>
      <w:r w:rsidR="000664E0">
        <w:rPr>
          <w:rFonts w:cs="Calibri"/>
          <w:color w:val="000000"/>
        </w:rPr>
        <w:t xml:space="preserve"> impact on millions of people. </w:t>
      </w:r>
      <w:r w:rsidR="00217D1B">
        <w:rPr>
          <w:rFonts w:cs="Calibri"/>
          <w:color w:val="000000"/>
        </w:rPr>
        <w:t>The Wildlife Discovery Series is a</w:t>
      </w:r>
      <w:r w:rsidR="00F2091B">
        <w:rPr>
          <w:rFonts w:cs="Calibri"/>
          <w:color w:val="000000"/>
        </w:rPr>
        <w:t>n exciting</w:t>
      </w:r>
      <w:r w:rsidR="00217D1B">
        <w:rPr>
          <w:rFonts w:cs="Calibri"/>
          <w:color w:val="000000"/>
        </w:rPr>
        <w:t xml:space="preserve"> new program </w:t>
      </w:r>
      <w:r w:rsidR="00602207">
        <w:rPr>
          <w:rFonts w:cs="Calibri"/>
          <w:color w:val="000000"/>
        </w:rPr>
        <w:t xml:space="preserve">where guests </w:t>
      </w:r>
      <w:r w:rsidR="000664E0">
        <w:rPr>
          <w:rFonts w:cs="Calibri"/>
          <w:color w:val="000000"/>
        </w:rPr>
        <w:t xml:space="preserve">of </w:t>
      </w:r>
      <w:r w:rsidR="000664E0" w:rsidRPr="000664E0">
        <w:rPr>
          <w:rFonts w:cs="Calibri"/>
          <w:i/>
          <w:color w:val="000000"/>
        </w:rPr>
        <w:t>The Gauguin</w:t>
      </w:r>
      <w:r w:rsidR="000664E0">
        <w:rPr>
          <w:rFonts w:cs="Calibri"/>
          <w:color w:val="000000"/>
        </w:rPr>
        <w:t xml:space="preserve"> </w:t>
      </w:r>
      <w:r w:rsidR="00602207">
        <w:rPr>
          <w:rFonts w:cs="Calibri"/>
          <w:color w:val="000000"/>
        </w:rPr>
        <w:t xml:space="preserve">have the opportunity to </w:t>
      </w:r>
      <w:r w:rsidR="00217D1B">
        <w:rPr>
          <w:rFonts w:cs="Calibri"/>
          <w:color w:val="000000"/>
        </w:rPr>
        <w:t>learn about marine wildlife and habitats from some of the world’s most fascinating scientists, oceanographers, and conservationists</w:t>
      </w:r>
      <w:r w:rsidR="00F2091B">
        <w:rPr>
          <w:rFonts w:cs="Calibri"/>
          <w:color w:val="000000"/>
        </w:rPr>
        <w:t xml:space="preserve">. </w:t>
      </w:r>
      <w:r w:rsidR="00E10DDA">
        <w:rPr>
          <w:rFonts w:cs="Calibri"/>
          <w:color w:val="000000"/>
        </w:rPr>
        <w:t>For</w:t>
      </w:r>
      <w:r w:rsidR="00FE5A46">
        <w:rPr>
          <w:rFonts w:cs="Calibri"/>
          <w:color w:val="000000"/>
        </w:rPr>
        <w:t xml:space="preserve"> this series, lecturers </w:t>
      </w:r>
      <w:r w:rsidR="00217D1B">
        <w:rPr>
          <w:rFonts w:cs="Calibri"/>
          <w:color w:val="000000"/>
        </w:rPr>
        <w:t xml:space="preserve">will be sharing their research and expertise </w:t>
      </w:r>
      <w:r w:rsidR="00ED732F">
        <w:rPr>
          <w:rFonts w:cs="Calibri"/>
          <w:color w:val="000000"/>
        </w:rPr>
        <w:t>during presentations aboard</w:t>
      </w:r>
      <w:r w:rsidR="000664E0">
        <w:rPr>
          <w:rFonts w:cs="Calibri"/>
          <w:color w:val="000000"/>
        </w:rPr>
        <w:t xml:space="preserve"> select sailings</w:t>
      </w:r>
      <w:r w:rsidR="00ED732F">
        <w:rPr>
          <w:rFonts w:cs="Calibri"/>
          <w:color w:val="000000"/>
        </w:rPr>
        <w:t>.</w:t>
      </w:r>
    </w:p>
    <w:p w14:paraId="50D13E71" w14:textId="77777777" w:rsidR="008F2376" w:rsidRDefault="008F2376" w:rsidP="008F2376">
      <w:pPr>
        <w:widowControl w:val="0"/>
        <w:autoSpaceDE w:val="0"/>
        <w:autoSpaceDN w:val="0"/>
        <w:adjustRightInd w:val="0"/>
        <w:spacing w:after="0" w:line="240" w:lineRule="auto"/>
        <w:jc w:val="both"/>
        <w:rPr>
          <w:rFonts w:cs="Calibri"/>
          <w:color w:val="000000"/>
        </w:rPr>
      </w:pPr>
    </w:p>
    <w:p w14:paraId="398C4F27" w14:textId="77777777" w:rsidR="001904AE" w:rsidRDefault="001904AE" w:rsidP="001904AE">
      <w:pPr>
        <w:spacing w:after="0" w:line="240" w:lineRule="auto"/>
        <w:jc w:val="both"/>
        <w:rPr>
          <w:rFonts w:cs="Calibri"/>
          <w:b/>
          <w:color w:val="000000"/>
        </w:rPr>
      </w:pPr>
      <w:r w:rsidRPr="001904AE">
        <w:rPr>
          <w:rFonts w:cs="Calibri"/>
          <w:b/>
          <w:color w:val="000000"/>
        </w:rPr>
        <w:t>Katherine Holmes, Associate Director, WCS Global Marine Programs</w:t>
      </w:r>
    </w:p>
    <w:p w14:paraId="07777F48" w14:textId="6E4AC930" w:rsidR="001904AE" w:rsidRPr="001904AE" w:rsidRDefault="001904AE" w:rsidP="001904AE">
      <w:pPr>
        <w:spacing w:after="0" w:line="240" w:lineRule="auto"/>
        <w:jc w:val="both"/>
        <w:rPr>
          <w:rFonts w:cs="Calibri"/>
          <w:b/>
          <w:color w:val="000000"/>
        </w:rPr>
      </w:pPr>
      <w:r>
        <w:rPr>
          <w:rFonts w:cs="Calibri"/>
          <w:b/>
          <w:color w:val="000000"/>
        </w:rPr>
        <w:t xml:space="preserve">February 18, 2017, </w:t>
      </w:r>
      <w:r w:rsidRPr="001904AE">
        <w:rPr>
          <w:rFonts w:cs="Calibri"/>
          <w:b/>
          <w:i/>
          <w:color w:val="000000"/>
        </w:rPr>
        <w:t>Tahiti &amp; the Society Islands</w:t>
      </w:r>
    </w:p>
    <w:p w14:paraId="70B6ADE8" w14:textId="6532AE32" w:rsidR="001904AE" w:rsidRPr="001904AE" w:rsidRDefault="00735D25" w:rsidP="001904AE">
      <w:pPr>
        <w:spacing w:after="0" w:line="240" w:lineRule="auto"/>
        <w:jc w:val="both"/>
        <w:rPr>
          <w:rFonts w:cs="Calibri"/>
          <w:color w:val="000000"/>
        </w:rPr>
      </w:pPr>
      <w:r>
        <w:rPr>
          <w:rFonts w:cs="Calibri"/>
          <w:color w:val="000000"/>
        </w:rPr>
        <w:t xml:space="preserve">From </w:t>
      </w:r>
      <w:r w:rsidR="001904AE" w:rsidRPr="001904AE">
        <w:rPr>
          <w:rFonts w:cs="Calibri"/>
          <w:color w:val="000000"/>
        </w:rPr>
        <w:t>WCS hea</w:t>
      </w:r>
      <w:r>
        <w:rPr>
          <w:rFonts w:cs="Calibri"/>
          <w:color w:val="000000"/>
        </w:rPr>
        <w:t>dquarters in New York</w:t>
      </w:r>
      <w:r w:rsidR="001904AE">
        <w:rPr>
          <w:rFonts w:cs="Calibri"/>
          <w:color w:val="000000"/>
        </w:rPr>
        <w:t>, Holmes</w:t>
      </w:r>
      <w:r w:rsidR="001904AE" w:rsidRPr="001904AE">
        <w:rPr>
          <w:rFonts w:cs="Calibri"/>
          <w:color w:val="000000"/>
        </w:rPr>
        <w:t xml:space="preserve"> supervises conservation programs across the Caribbean, North America, Latin America, and Western Africa.</w:t>
      </w:r>
      <w:r w:rsidR="001904AE">
        <w:rPr>
          <w:rFonts w:cs="Calibri"/>
          <w:color w:val="000000"/>
        </w:rPr>
        <w:t xml:space="preserve"> </w:t>
      </w:r>
      <w:r w:rsidR="00513E6A">
        <w:rPr>
          <w:rFonts w:cs="Calibri"/>
          <w:color w:val="000000"/>
        </w:rPr>
        <w:t>With</w:t>
      </w:r>
      <w:r w:rsidR="001904AE" w:rsidRPr="001904AE">
        <w:rPr>
          <w:rFonts w:cs="Calibri"/>
          <w:color w:val="000000"/>
        </w:rPr>
        <w:t xml:space="preserve"> extensive experience in Melanesia and the South Pacific, </w:t>
      </w:r>
      <w:r w:rsidR="00513E6A">
        <w:rPr>
          <w:rFonts w:cs="Calibri"/>
          <w:color w:val="000000"/>
        </w:rPr>
        <w:t>Holmes has</w:t>
      </w:r>
      <w:r w:rsidR="001904AE" w:rsidRPr="001904AE">
        <w:rPr>
          <w:rFonts w:cs="Calibri"/>
          <w:color w:val="000000"/>
        </w:rPr>
        <w:t xml:space="preserve"> previously served as the WCS Marine Director in Papua New Guinea. She is knowledgeable about marine area management, coral reef ecol</w:t>
      </w:r>
      <w:r w:rsidR="001904AE">
        <w:rPr>
          <w:rFonts w:cs="Calibri"/>
          <w:color w:val="000000"/>
        </w:rPr>
        <w:t>ogy, and sea turtle biology. Holmes</w:t>
      </w:r>
      <w:r w:rsidR="001904AE" w:rsidRPr="001904AE">
        <w:rPr>
          <w:rFonts w:cs="Calibri"/>
          <w:color w:val="000000"/>
        </w:rPr>
        <w:t xml:space="preserve"> is also adept at biocultural conservation, and has developed community-based initiatives and educational tools that blend tradit</w:t>
      </w:r>
      <w:r w:rsidR="001904AE">
        <w:rPr>
          <w:rFonts w:cs="Calibri"/>
          <w:color w:val="000000"/>
        </w:rPr>
        <w:t>ional and modern approaches. Throughout her career, she</w:t>
      </w:r>
      <w:r w:rsidR="001904AE" w:rsidRPr="001904AE">
        <w:rPr>
          <w:rFonts w:cs="Calibri"/>
          <w:color w:val="000000"/>
        </w:rPr>
        <w:t xml:space="preserve"> has studied sea turtle populations, helped to establish marine reserves, </w:t>
      </w:r>
      <w:r w:rsidR="00661425">
        <w:rPr>
          <w:rFonts w:cs="Calibri"/>
          <w:color w:val="000000"/>
        </w:rPr>
        <w:t>and</w:t>
      </w:r>
      <w:r w:rsidR="001904AE" w:rsidRPr="001904AE">
        <w:rPr>
          <w:rFonts w:cs="Calibri"/>
          <w:color w:val="000000"/>
        </w:rPr>
        <w:t xml:space="preserve"> surveyed coastal habitats to i</w:t>
      </w:r>
      <w:r w:rsidR="001904AE">
        <w:rPr>
          <w:rFonts w:cs="Calibri"/>
          <w:color w:val="000000"/>
        </w:rPr>
        <w:t>nform conservation planning. Holmes</w:t>
      </w:r>
      <w:r w:rsidR="001904AE" w:rsidRPr="001904AE">
        <w:rPr>
          <w:rFonts w:cs="Calibri"/>
          <w:color w:val="000000"/>
        </w:rPr>
        <w:t xml:space="preserve"> has participated in marine science research in the Bahamas, Barbados, Belize, Nicaragua, Ecuador, Myanmar, Indonesia, and the Philippines.</w:t>
      </w:r>
    </w:p>
    <w:p w14:paraId="0EF4D92F" w14:textId="77777777" w:rsidR="001D19E8" w:rsidRDefault="001D19E8" w:rsidP="001904AE">
      <w:pPr>
        <w:spacing w:after="0" w:line="240" w:lineRule="auto"/>
        <w:jc w:val="both"/>
        <w:rPr>
          <w:rFonts w:cs="Calibri"/>
          <w:color w:val="000000"/>
        </w:rPr>
      </w:pPr>
    </w:p>
    <w:p w14:paraId="48DB7B0F" w14:textId="77777777" w:rsidR="001D19E8" w:rsidRDefault="001D19E8" w:rsidP="001D19E8">
      <w:pPr>
        <w:spacing w:after="0" w:line="240" w:lineRule="auto"/>
        <w:jc w:val="both"/>
        <w:rPr>
          <w:rFonts w:cs="Calibri"/>
          <w:b/>
          <w:color w:val="000000"/>
        </w:rPr>
      </w:pPr>
      <w:r w:rsidRPr="001904AE">
        <w:rPr>
          <w:rFonts w:cs="Calibri"/>
          <w:b/>
          <w:color w:val="000000"/>
        </w:rPr>
        <w:t>Emily Darling, PhD, Associate Scientist, WCS Global Marine Programs</w:t>
      </w:r>
    </w:p>
    <w:p w14:paraId="270CC691" w14:textId="77777777" w:rsidR="001D19E8" w:rsidRPr="001904AE" w:rsidRDefault="001D19E8" w:rsidP="001D19E8">
      <w:pPr>
        <w:spacing w:after="0" w:line="240" w:lineRule="auto"/>
        <w:jc w:val="both"/>
        <w:rPr>
          <w:rFonts w:cs="Calibri"/>
          <w:b/>
          <w:i/>
          <w:color w:val="000000"/>
        </w:rPr>
      </w:pPr>
      <w:r w:rsidRPr="001904AE">
        <w:rPr>
          <w:rFonts w:cs="Calibri"/>
          <w:b/>
          <w:color w:val="000000"/>
        </w:rPr>
        <w:t xml:space="preserve">June 7, 2017, </w:t>
      </w:r>
      <w:r w:rsidRPr="001904AE">
        <w:rPr>
          <w:rFonts w:cs="Calibri"/>
          <w:b/>
          <w:i/>
          <w:color w:val="000000"/>
        </w:rPr>
        <w:t>Bali to Fiji</w:t>
      </w:r>
    </w:p>
    <w:p w14:paraId="302A7388" w14:textId="3561CDCD" w:rsidR="001D19E8" w:rsidRPr="001904AE" w:rsidRDefault="001D19E8" w:rsidP="001D19E8">
      <w:pPr>
        <w:spacing w:after="0" w:line="240" w:lineRule="auto"/>
        <w:jc w:val="both"/>
        <w:rPr>
          <w:rFonts w:cs="Calibri"/>
          <w:color w:val="000000"/>
        </w:rPr>
      </w:pPr>
      <w:r w:rsidRPr="001904AE">
        <w:rPr>
          <w:rFonts w:cs="Calibri"/>
          <w:color w:val="000000"/>
        </w:rPr>
        <w:t>As an Associate Conservation Scientist for W</w:t>
      </w:r>
      <w:r>
        <w:rPr>
          <w:rFonts w:cs="Calibri"/>
          <w:color w:val="000000"/>
        </w:rPr>
        <w:t>CS global marine programs, Dr. Darling</w:t>
      </w:r>
      <w:r w:rsidRPr="001904AE">
        <w:rPr>
          <w:rFonts w:cs="Calibri"/>
          <w:color w:val="000000"/>
        </w:rPr>
        <w:t xml:space="preserve"> helps to save wildlife and wild places, and inspires people to value nature in</w:t>
      </w:r>
      <w:r>
        <w:rPr>
          <w:rFonts w:cs="Calibri"/>
          <w:color w:val="000000"/>
        </w:rPr>
        <w:t xml:space="preserve"> oceans and seascapes worldwide. She</w:t>
      </w:r>
      <w:r w:rsidRPr="001904AE">
        <w:rPr>
          <w:rFonts w:cs="Calibri"/>
          <w:color w:val="000000"/>
        </w:rPr>
        <w:t xml:space="preserve"> is a dedicated coral reef ecologist, passionate about sustaining tropical corals in a changing climate. In her present role at WCS, </w:t>
      </w:r>
      <w:r w:rsidR="00E10DDA">
        <w:rPr>
          <w:rFonts w:cs="Calibri"/>
          <w:color w:val="000000"/>
        </w:rPr>
        <w:t xml:space="preserve">Dr. Darling </w:t>
      </w:r>
      <w:r w:rsidRPr="001904AE">
        <w:rPr>
          <w:rFonts w:cs="Calibri"/>
          <w:color w:val="000000"/>
        </w:rPr>
        <w:t>coordinates a coral reef monitoring program across Melanesia, Indonesia, the Caribbean, and Western Indian Ocean.</w:t>
      </w:r>
      <w:r>
        <w:rPr>
          <w:rFonts w:cs="Calibri"/>
          <w:color w:val="000000"/>
        </w:rPr>
        <w:t xml:space="preserve"> </w:t>
      </w:r>
      <w:r w:rsidR="00E10DDA">
        <w:rPr>
          <w:rFonts w:cs="Calibri"/>
          <w:color w:val="000000"/>
        </w:rPr>
        <w:t>Her</w:t>
      </w:r>
      <w:r w:rsidRPr="001904AE">
        <w:rPr>
          <w:rFonts w:cs="Calibri"/>
          <w:color w:val="000000"/>
        </w:rPr>
        <w:t xml:space="preserve"> research focuses on fisheries management, community ecology, and coral responses to climate change. In addition to publishing in scientific journals, </w:t>
      </w:r>
      <w:r w:rsidR="00E10DDA">
        <w:rPr>
          <w:rFonts w:cs="Calibri"/>
          <w:color w:val="000000"/>
        </w:rPr>
        <w:t>Dr. Darling</w:t>
      </w:r>
      <w:r w:rsidRPr="001904AE">
        <w:rPr>
          <w:rFonts w:cs="Calibri"/>
          <w:color w:val="000000"/>
        </w:rPr>
        <w:t xml:space="preserve"> has contributed to popular science blogs for major media networks.</w:t>
      </w:r>
    </w:p>
    <w:p w14:paraId="679EED7D" w14:textId="77777777" w:rsidR="001D19E8" w:rsidRPr="001904AE" w:rsidRDefault="001D19E8" w:rsidP="001D19E8">
      <w:pPr>
        <w:spacing w:after="0" w:line="240" w:lineRule="auto"/>
        <w:jc w:val="both"/>
        <w:rPr>
          <w:rFonts w:cs="Calibri"/>
          <w:color w:val="000000"/>
        </w:rPr>
      </w:pPr>
      <w:r w:rsidRPr="001904AE">
        <w:rPr>
          <w:rFonts w:cs="Calibri"/>
          <w:color w:val="000000"/>
        </w:rPr>
        <w:t> </w:t>
      </w:r>
    </w:p>
    <w:p w14:paraId="66868F2E" w14:textId="363BCA7D" w:rsidR="001904AE" w:rsidRPr="001904AE" w:rsidRDefault="001904AE" w:rsidP="001904AE">
      <w:pPr>
        <w:spacing w:after="0" w:line="240" w:lineRule="auto"/>
        <w:jc w:val="both"/>
        <w:rPr>
          <w:rFonts w:cs="Calibri"/>
          <w:b/>
          <w:color w:val="000000"/>
        </w:rPr>
      </w:pPr>
      <w:r w:rsidRPr="001904AE">
        <w:rPr>
          <w:rFonts w:cs="Calibri"/>
          <w:b/>
          <w:color w:val="000000"/>
        </w:rPr>
        <w:t>Sangeeta Mangabhai, PhD, Director, WCS Fiji</w:t>
      </w:r>
    </w:p>
    <w:p w14:paraId="2ED3DAED" w14:textId="108294CF" w:rsidR="001904AE" w:rsidRPr="001904AE" w:rsidRDefault="001904AE" w:rsidP="001904AE">
      <w:pPr>
        <w:spacing w:after="0" w:line="240" w:lineRule="auto"/>
        <w:jc w:val="both"/>
        <w:rPr>
          <w:rFonts w:cs="Calibri"/>
          <w:b/>
          <w:i/>
          <w:color w:val="000000"/>
        </w:rPr>
      </w:pPr>
      <w:r w:rsidRPr="001904AE">
        <w:rPr>
          <w:rFonts w:cs="Calibri"/>
          <w:b/>
          <w:color w:val="000000"/>
        </w:rPr>
        <w:t xml:space="preserve">June 7, 2017, </w:t>
      </w:r>
      <w:r w:rsidRPr="001904AE">
        <w:rPr>
          <w:rFonts w:cs="Calibri"/>
          <w:b/>
          <w:i/>
          <w:color w:val="000000"/>
        </w:rPr>
        <w:t>Bali to Fiji</w:t>
      </w:r>
    </w:p>
    <w:p w14:paraId="7300DEBF" w14:textId="08EDB620" w:rsidR="001904AE" w:rsidRPr="001904AE" w:rsidRDefault="001904AE" w:rsidP="001904AE">
      <w:pPr>
        <w:spacing w:after="0" w:line="240" w:lineRule="auto"/>
        <w:jc w:val="both"/>
        <w:rPr>
          <w:rFonts w:cs="Calibri"/>
          <w:color w:val="000000"/>
        </w:rPr>
      </w:pPr>
      <w:r w:rsidRPr="001904AE">
        <w:rPr>
          <w:rFonts w:cs="Calibri"/>
          <w:color w:val="000000"/>
        </w:rPr>
        <w:t xml:space="preserve">Dr. </w:t>
      </w:r>
      <w:r>
        <w:rPr>
          <w:rFonts w:cs="Calibri"/>
          <w:color w:val="000000"/>
        </w:rPr>
        <w:t xml:space="preserve">Mangabhai </w:t>
      </w:r>
      <w:r w:rsidR="00513E6A">
        <w:rPr>
          <w:rFonts w:cs="Calibri"/>
          <w:color w:val="000000"/>
        </w:rPr>
        <w:t xml:space="preserve">is currently based in Suva, </w:t>
      </w:r>
      <w:r>
        <w:rPr>
          <w:rFonts w:cs="Calibri"/>
          <w:color w:val="000000"/>
        </w:rPr>
        <w:t>Fiji</w:t>
      </w:r>
      <w:r w:rsidR="00513E6A">
        <w:rPr>
          <w:rFonts w:cs="Calibri"/>
          <w:color w:val="000000"/>
        </w:rPr>
        <w:t>,</w:t>
      </w:r>
      <w:r>
        <w:rPr>
          <w:rFonts w:cs="Calibri"/>
          <w:color w:val="000000"/>
        </w:rPr>
        <w:t xml:space="preserve"> and</w:t>
      </w:r>
      <w:r w:rsidRPr="001904AE">
        <w:rPr>
          <w:rFonts w:cs="Calibri"/>
          <w:color w:val="000000"/>
        </w:rPr>
        <w:t xml:space="preserve"> has worked for WCS since 2014</w:t>
      </w:r>
      <w:r w:rsidR="00513E6A">
        <w:rPr>
          <w:rFonts w:cs="Calibri"/>
          <w:color w:val="000000"/>
        </w:rPr>
        <w:t>.</w:t>
      </w:r>
      <w:r w:rsidRPr="001904AE">
        <w:rPr>
          <w:rFonts w:cs="Calibri"/>
          <w:color w:val="000000"/>
        </w:rPr>
        <w:t xml:space="preserve"> </w:t>
      </w:r>
      <w:r>
        <w:rPr>
          <w:rFonts w:cs="Calibri"/>
          <w:color w:val="000000"/>
        </w:rPr>
        <w:t>She</w:t>
      </w:r>
      <w:r w:rsidRPr="001904AE">
        <w:rPr>
          <w:rFonts w:cs="Calibri"/>
          <w:color w:val="000000"/>
        </w:rPr>
        <w:t xml:space="preserve"> has empowered local communities to make informed decisions ab</w:t>
      </w:r>
      <w:r w:rsidR="00513E6A">
        <w:rPr>
          <w:rFonts w:cs="Calibri"/>
          <w:color w:val="000000"/>
        </w:rPr>
        <w:t>out their natural resources. Dr. Mangabhai</w:t>
      </w:r>
      <w:r w:rsidRPr="001904AE">
        <w:rPr>
          <w:rFonts w:cs="Calibri"/>
          <w:color w:val="000000"/>
        </w:rPr>
        <w:t xml:space="preserve"> specializes in designing marine protected areas, assessing coral reef resilience, monitoring fisheries, and evaluating the return on inv</w:t>
      </w:r>
      <w:r>
        <w:rPr>
          <w:rFonts w:cs="Calibri"/>
          <w:color w:val="000000"/>
        </w:rPr>
        <w:t xml:space="preserve">estment of conservation action. </w:t>
      </w:r>
      <w:r w:rsidRPr="001904AE">
        <w:rPr>
          <w:rFonts w:cs="Calibri"/>
          <w:color w:val="000000"/>
        </w:rPr>
        <w:t xml:space="preserve">Throughout her career, </w:t>
      </w:r>
      <w:r w:rsidR="00513E6A">
        <w:rPr>
          <w:rFonts w:cs="Calibri"/>
          <w:color w:val="000000"/>
        </w:rPr>
        <w:t>she</w:t>
      </w:r>
      <w:r w:rsidRPr="001904AE">
        <w:rPr>
          <w:rFonts w:cs="Calibri"/>
          <w:color w:val="000000"/>
        </w:rPr>
        <w:t xml:space="preserve"> has studied ecology and advised policy in Fiji, Vanuatu, Kiribati, Cook Islands, Solomon Islands, Papua New Guinea, Australia, Indonesia, and East Africa.</w:t>
      </w:r>
      <w:r w:rsidR="00513E6A">
        <w:rPr>
          <w:rFonts w:cs="Calibri"/>
          <w:color w:val="000000"/>
        </w:rPr>
        <w:t xml:space="preserve"> </w:t>
      </w:r>
      <w:r w:rsidR="00513E6A" w:rsidRPr="001904AE">
        <w:rPr>
          <w:rFonts w:cs="Calibri"/>
          <w:color w:val="000000"/>
        </w:rPr>
        <w:t xml:space="preserve">Dr. </w:t>
      </w:r>
      <w:r w:rsidR="00513E6A">
        <w:rPr>
          <w:rFonts w:cs="Calibri"/>
          <w:color w:val="000000"/>
        </w:rPr>
        <w:lastRenderedPageBreak/>
        <w:t>Mangabhai</w:t>
      </w:r>
      <w:r w:rsidR="00513E6A" w:rsidRPr="00513E6A">
        <w:rPr>
          <w:rFonts w:cs="Calibri"/>
          <w:color w:val="000000"/>
        </w:rPr>
        <w:t xml:space="preserve"> has served as an adjunct scientist for the New England Aquarium, editor for </w:t>
      </w:r>
      <w:r w:rsidR="00513E6A" w:rsidRPr="00167D13">
        <w:rPr>
          <w:rFonts w:cs="Calibri"/>
          <w:i/>
          <w:color w:val="000000"/>
        </w:rPr>
        <w:t>Pacific Conservation Biology</w:t>
      </w:r>
      <w:r w:rsidR="00513E6A" w:rsidRPr="00513E6A">
        <w:rPr>
          <w:rFonts w:cs="Calibri"/>
          <w:color w:val="000000"/>
        </w:rPr>
        <w:t>, and committee member for the Women in Fisheries Network</w:t>
      </w:r>
      <w:r w:rsidR="00513E6A">
        <w:rPr>
          <w:rFonts w:cs="Calibri"/>
          <w:color w:val="000000"/>
        </w:rPr>
        <w:t>.</w:t>
      </w:r>
    </w:p>
    <w:p w14:paraId="34A20F5F" w14:textId="77777777" w:rsidR="001904AE" w:rsidRPr="001904AE" w:rsidRDefault="001904AE" w:rsidP="001904AE">
      <w:pPr>
        <w:spacing w:after="0" w:line="240" w:lineRule="auto"/>
        <w:jc w:val="both"/>
        <w:rPr>
          <w:rFonts w:cs="Calibri"/>
          <w:color w:val="000000"/>
        </w:rPr>
      </w:pPr>
      <w:r w:rsidRPr="001904AE">
        <w:rPr>
          <w:rFonts w:cs="Calibri"/>
          <w:color w:val="000000"/>
        </w:rPr>
        <w:t> </w:t>
      </w:r>
    </w:p>
    <w:p w14:paraId="07D303E2" w14:textId="18394EF9" w:rsidR="001904AE" w:rsidRDefault="0022541D" w:rsidP="001904AE">
      <w:pPr>
        <w:spacing w:after="0" w:line="240" w:lineRule="auto"/>
        <w:jc w:val="both"/>
        <w:rPr>
          <w:rFonts w:cs="Calibri"/>
          <w:b/>
          <w:color w:val="000000"/>
        </w:rPr>
      </w:pPr>
      <w:r w:rsidRPr="0022541D">
        <w:rPr>
          <w:rFonts w:cs="Calibri"/>
          <w:b/>
          <w:color w:val="000000"/>
        </w:rPr>
        <w:t xml:space="preserve">Tim McClanahan, PhD, </w:t>
      </w:r>
      <w:r w:rsidR="001904AE" w:rsidRPr="0022541D">
        <w:rPr>
          <w:rFonts w:cs="Calibri"/>
          <w:b/>
          <w:color w:val="000000"/>
        </w:rPr>
        <w:t>Senior Zoologist, WCS Kenya</w:t>
      </w:r>
    </w:p>
    <w:p w14:paraId="558AB4B8" w14:textId="36B460A7" w:rsidR="0022541D" w:rsidRPr="001904AE" w:rsidRDefault="0022541D" w:rsidP="0022541D">
      <w:pPr>
        <w:spacing w:after="0" w:line="240" w:lineRule="auto"/>
        <w:jc w:val="both"/>
        <w:rPr>
          <w:rFonts w:cs="Calibri"/>
          <w:b/>
          <w:color w:val="000000"/>
        </w:rPr>
      </w:pPr>
      <w:r>
        <w:rPr>
          <w:rFonts w:cs="Calibri"/>
          <w:b/>
          <w:color w:val="000000"/>
        </w:rPr>
        <w:t xml:space="preserve">August 12, 2017, </w:t>
      </w:r>
      <w:r w:rsidRPr="001904AE">
        <w:rPr>
          <w:rFonts w:cs="Calibri"/>
          <w:b/>
          <w:i/>
          <w:color w:val="000000"/>
        </w:rPr>
        <w:t>Tahiti &amp; the Society Islands</w:t>
      </w:r>
    </w:p>
    <w:p w14:paraId="42A97DF0" w14:textId="6A245793" w:rsidR="001904AE" w:rsidRPr="001904AE" w:rsidRDefault="00513E6A" w:rsidP="001904AE">
      <w:pPr>
        <w:spacing w:after="0" w:line="240" w:lineRule="auto"/>
        <w:jc w:val="both"/>
        <w:rPr>
          <w:rFonts w:cs="Calibri"/>
          <w:color w:val="000000"/>
        </w:rPr>
      </w:pPr>
      <w:r>
        <w:rPr>
          <w:rFonts w:cs="Calibri"/>
          <w:color w:val="000000"/>
        </w:rPr>
        <w:t>Dr</w:t>
      </w:r>
      <w:r w:rsidRPr="00513E6A">
        <w:rPr>
          <w:rFonts w:cs="Calibri"/>
          <w:color w:val="000000"/>
        </w:rPr>
        <w:t xml:space="preserve">. </w:t>
      </w:r>
      <w:r>
        <w:rPr>
          <w:rFonts w:cs="Calibri"/>
          <w:color w:val="000000"/>
        </w:rPr>
        <w:t xml:space="preserve">McClanahan </w:t>
      </w:r>
      <w:r w:rsidR="001904AE" w:rsidRPr="001904AE">
        <w:rPr>
          <w:rFonts w:cs="Calibri"/>
          <w:color w:val="000000"/>
        </w:rPr>
        <w:t>specializes in coral reef ecology. He studies the links between coral reef ecosystems and the humans who depend on them, integrating marine biology with cultural psychology to achieve social-ec</w:t>
      </w:r>
      <w:r w:rsidR="0022541D">
        <w:rPr>
          <w:rFonts w:cs="Calibri"/>
          <w:color w:val="000000"/>
        </w:rPr>
        <w:t xml:space="preserve">ological conservation outcomes. </w:t>
      </w:r>
      <w:r w:rsidR="000664E0">
        <w:rPr>
          <w:rFonts w:cs="Calibri"/>
          <w:color w:val="000000"/>
        </w:rPr>
        <w:t xml:space="preserve"> Dr</w:t>
      </w:r>
      <w:r w:rsidR="000664E0" w:rsidRPr="00513E6A">
        <w:rPr>
          <w:rFonts w:cs="Calibri"/>
          <w:color w:val="000000"/>
        </w:rPr>
        <w:t xml:space="preserve">. </w:t>
      </w:r>
      <w:r w:rsidR="000664E0">
        <w:rPr>
          <w:rFonts w:cs="Calibri"/>
          <w:color w:val="000000"/>
        </w:rPr>
        <w:t>McClanahan</w:t>
      </w:r>
      <w:r w:rsidR="000664E0" w:rsidRPr="001904AE">
        <w:rPr>
          <w:rFonts w:cs="Calibri"/>
          <w:color w:val="000000"/>
        </w:rPr>
        <w:t xml:space="preserve"> </w:t>
      </w:r>
      <w:r w:rsidR="001904AE" w:rsidRPr="001904AE">
        <w:rPr>
          <w:rFonts w:cs="Calibri"/>
          <w:color w:val="000000"/>
        </w:rPr>
        <w:t xml:space="preserve">has published an impressive archive of journal articles, book chapters, and reviews to inform science worldwide. </w:t>
      </w:r>
      <w:r w:rsidR="000664E0">
        <w:rPr>
          <w:rFonts w:cs="Calibri"/>
          <w:color w:val="000000"/>
        </w:rPr>
        <w:t>His</w:t>
      </w:r>
      <w:r w:rsidR="001904AE" w:rsidRPr="001904AE">
        <w:rPr>
          <w:rFonts w:cs="Calibri"/>
          <w:color w:val="000000"/>
        </w:rPr>
        <w:t xml:space="preserve"> research explores the benefits of marine protected areas and fisheries management on ocean diversity and sustainability, as well as the impacts of overfishing, pollution, and climate change on coral reefs.</w:t>
      </w:r>
    </w:p>
    <w:p w14:paraId="762070BB" w14:textId="77777777" w:rsidR="001904AE" w:rsidRPr="001904AE" w:rsidRDefault="001904AE" w:rsidP="001904AE">
      <w:pPr>
        <w:spacing w:after="0" w:line="240" w:lineRule="auto"/>
        <w:jc w:val="both"/>
        <w:rPr>
          <w:rFonts w:cs="Calibri"/>
          <w:color w:val="000000"/>
        </w:rPr>
      </w:pPr>
      <w:r w:rsidRPr="001904AE">
        <w:rPr>
          <w:rFonts w:cs="Calibri"/>
          <w:color w:val="000000"/>
        </w:rPr>
        <w:t> </w:t>
      </w:r>
    </w:p>
    <w:p w14:paraId="4EB254BE" w14:textId="1ACE0931" w:rsidR="001904AE" w:rsidRPr="0022541D" w:rsidRDefault="0022541D" w:rsidP="001904AE">
      <w:pPr>
        <w:spacing w:after="0" w:line="240" w:lineRule="auto"/>
        <w:jc w:val="both"/>
        <w:rPr>
          <w:rFonts w:cs="Calibri"/>
          <w:b/>
          <w:color w:val="000000"/>
        </w:rPr>
      </w:pPr>
      <w:r w:rsidRPr="0022541D">
        <w:rPr>
          <w:rFonts w:cs="Calibri"/>
          <w:b/>
          <w:color w:val="000000"/>
        </w:rPr>
        <w:t xml:space="preserve">Nyawira Muthiga, PhD, </w:t>
      </w:r>
      <w:r w:rsidR="001904AE" w:rsidRPr="0022541D">
        <w:rPr>
          <w:rFonts w:cs="Calibri"/>
          <w:b/>
          <w:color w:val="000000"/>
        </w:rPr>
        <w:t>Marine Director, WCS Kenya</w:t>
      </w:r>
    </w:p>
    <w:p w14:paraId="4538F675" w14:textId="77777777" w:rsidR="0022541D" w:rsidRPr="001904AE" w:rsidRDefault="0022541D" w:rsidP="0022541D">
      <w:pPr>
        <w:spacing w:after="0" w:line="240" w:lineRule="auto"/>
        <w:jc w:val="both"/>
        <w:rPr>
          <w:rFonts w:cs="Calibri"/>
          <w:b/>
          <w:color w:val="000000"/>
        </w:rPr>
      </w:pPr>
      <w:r>
        <w:rPr>
          <w:rFonts w:cs="Calibri"/>
          <w:b/>
          <w:color w:val="000000"/>
        </w:rPr>
        <w:t xml:space="preserve">August 12, 2017, </w:t>
      </w:r>
      <w:r w:rsidRPr="001904AE">
        <w:rPr>
          <w:rFonts w:cs="Calibri"/>
          <w:b/>
          <w:i/>
          <w:color w:val="000000"/>
        </w:rPr>
        <w:t>Tahiti &amp; the Society Islands</w:t>
      </w:r>
    </w:p>
    <w:p w14:paraId="1630C279" w14:textId="4FA07F01" w:rsidR="001904AE" w:rsidRPr="001904AE" w:rsidRDefault="00513E6A" w:rsidP="001904AE">
      <w:pPr>
        <w:spacing w:after="0" w:line="240" w:lineRule="auto"/>
        <w:jc w:val="both"/>
        <w:rPr>
          <w:rFonts w:cs="Calibri"/>
          <w:color w:val="000000"/>
        </w:rPr>
      </w:pPr>
      <w:r>
        <w:rPr>
          <w:rFonts w:cs="Calibri"/>
          <w:color w:val="000000"/>
        </w:rPr>
        <w:t>Dr. Muthiga</w:t>
      </w:r>
      <w:r w:rsidR="001904AE" w:rsidRPr="001904AE">
        <w:rPr>
          <w:rFonts w:cs="Calibri"/>
          <w:color w:val="000000"/>
        </w:rPr>
        <w:t xml:space="preserve"> has dedicated her career to protecting East African marine ecosystems, managing projects in Kenya, Tanzania, Madagascar, Mauritius, and the Seychelles. Her conservation has focused on coastal areas, wetlands, coral reefs, and sustainable fisheries. </w:t>
      </w:r>
      <w:r>
        <w:rPr>
          <w:rFonts w:cs="Calibri"/>
          <w:color w:val="000000"/>
        </w:rPr>
        <w:t>Dr. Muthiga</w:t>
      </w:r>
      <w:r w:rsidRPr="001904AE">
        <w:rPr>
          <w:rFonts w:cs="Calibri"/>
          <w:color w:val="000000"/>
        </w:rPr>
        <w:t xml:space="preserve"> </w:t>
      </w:r>
      <w:r w:rsidR="001904AE" w:rsidRPr="001904AE">
        <w:rPr>
          <w:rFonts w:cs="Calibri"/>
          <w:color w:val="000000"/>
        </w:rPr>
        <w:t>has also created community eco-tourism initiatives, as well as training programs to develop the next generat</w:t>
      </w:r>
      <w:r w:rsidR="0022541D">
        <w:rPr>
          <w:rFonts w:cs="Calibri"/>
          <w:color w:val="000000"/>
        </w:rPr>
        <w:t xml:space="preserve">ion of East African scientists. </w:t>
      </w:r>
      <w:r>
        <w:rPr>
          <w:rFonts w:cs="Calibri"/>
          <w:color w:val="000000"/>
        </w:rPr>
        <w:t>She</w:t>
      </w:r>
      <w:r w:rsidR="001904AE" w:rsidRPr="001904AE">
        <w:rPr>
          <w:rFonts w:cs="Calibri"/>
          <w:color w:val="000000"/>
        </w:rPr>
        <w:t xml:space="preserve"> has been actively involved in the Western Indian Ocean Marine Science Association, the Western Indian Ocean Consortium, the Coral Reef Task Force, and the Kenya Sea Turtle Conservation Committee. </w:t>
      </w:r>
      <w:r>
        <w:rPr>
          <w:rFonts w:cs="Calibri"/>
          <w:color w:val="000000"/>
        </w:rPr>
        <w:t>Dr. Muthiga</w:t>
      </w:r>
      <w:r w:rsidRPr="001904AE">
        <w:rPr>
          <w:rFonts w:cs="Calibri"/>
          <w:color w:val="000000"/>
        </w:rPr>
        <w:t xml:space="preserve"> </w:t>
      </w:r>
      <w:r w:rsidR="001904AE" w:rsidRPr="001904AE">
        <w:rPr>
          <w:rFonts w:cs="Calibri"/>
          <w:color w:val="000000"/>
        </w:rPr>
        <w:t>has been internationally recognized for her leadership, receiving awards from the Kenyan president, the National Geographic Society, and the Howard G. Buffet Foundation.</w:t>
      </w:r>
    </w:p>
    <w:p w14:paraId="67A156D9" w14:textId="0C715764" w:rsidR="001904AE" w:rsidRPr="001904AE" w:rsidRDefault="001904AE" w:rsidP="001904AE">
      <w:pPr>
        <w:spacing w:after="0" w:line="240" w:lineRule="auto"/>
        <w:jc w:val="both"/>
        <w:rPr>
          <w:rFonts w:cs="Calibri"/>
          <w:color w:val="000000"/>
        </w:rPr>
      </w:pPr>
    </w:p>
    <w:p w14:paraId="556284D7" w14:textId="79FFB007" w:rsidR="001904AE" w:rsidRDefault="0022541D" w:rsidP="001904AE">
      <w:pPr>
        <w:spacing w:after="0" w:line="240" w:lineRule="auto"/>
        <w:jc w:val="both"/>
        <w:rPr>
          <w:rFonts w:cs="Calibri"/>
          <w:b/>
          <w:color w:val="000000"/>
        </w:rPr>
      </w:pPr>
      <w:r w:rsidRPr="0022541D">
        <w:rPr>
          <w:rFonts w:cs="Calibri"/>
          <w:b/>
          <w:color w:val="000000"/>
        </w:rPr>
        <w:t xml:space="preserve">Alexander Tewfik, PhD, </w:t>
      </w:r>
      <w:r w:rsidR="001904AE" w:rsidRPr="0022541D">
        <w:rPr>
          <w:rFonts w:cs="Calibri"/>
          <w:b/>
          <w:color w:val="000000"/>
        </w:rPr>
        <w:t>Conservation Scientist, WCS Belize</w:t>
      </w:r>
    </w:p>
    <w:p w14:paraId="1A103593" w14:textId="4739D0CA" w:rsidR="0022541D" w:rsidRPr="001904AE" w:rsidRDefault="0022541D" w:rsidP="0022541D">
      <w:pPr>
        <w:spacing w:after="0" w:line="240" w:lineRule="auto"/>
        <w:jc w:val="both"/>
        <w:rPr>
          <w:rFonts w:cs="Calibri"/>
          <w:b/>
          <w:color w:val="000000"/>
        </w:rPr>
      </w:pPr>
      <w:r>
        <w:rPr>
          <w:rFonts w:cs="Calibri"/>
          <w:b/>
          <w:color w:val="000000"/>
        </w:rPr>
        <w:t xml:space="preserve">October 7, 2017, </w:t>
      </w:r>
      <w:r w:rsidRPr="0022541D">
        <w:rPr>
          <w:rFonts w:cs="Calibri"/>
          <w:b/>
          <w:i/>
          <w:color w:val="000000"/>
        </w:rPr>
        <w:t>Cook Islands &amp; Society Islands</w:t>
      </w:r>
    </w:p>
    <w:p w14:paraId="273ED1E6" w14:textId="0E83C4F6" w:rsidR="001904AE" w:rsidRPr="001904AE" w:rsidRDefault="00513E6A" w:rsidP="001904AE">
      <w:pPr>
        <w:spacing w:after="0" w:line="240" w:lineRule="auto"/>
        <w:jc w:val="both"/>
        <w:rPr>
          <w:rFonts w:cs="Calibri"/>
          <w:color w:val="000000"/>
        </w:rPr>
      </w:pPr>
      <w:r>
        <w:rPr>
          <w:rFonts w:cs="Calibri"/>
          <w:color w:val="000000"/>
        </w:rPr>
        <w:t>Dr. Tewfik</w:t>
      </w:r>
      <w:r w:rsidR="001904AE" w:rsidRPr="001904AE">
        <w:rPr>
          <w:rFonts w:cs="Calibri"/>
          <w:color w:val="000000"/>
        </w:rPr>
        <w:t xml:space="preserve"> is currently based at the Glover’s Reef Research Station and South Water Caye Marine Reserve, and has previously lived in the Caribbean, Bahamas, A</w:t>
      </w:r>
      <w:r w:rsidR="0022541D">
        <w:rPr>
          <w:rFonts w:cs="Calibri"/>
          <w:color w:val="000000"/>
        </w:rPr>
        <w:t xml:space="preserve">sia-Pacific, and United States. </w:t>
      </w:r>
      <w:r w:rsidR="001904AE" w:rsidRPr="001904AE">
        <w:rPr>
          <w:rFonts w:cs="Calibri"/>
          <w:color w:val="000000"/>
        </w:rPr>
        <w:t>His expertise includes marine protected areas, sustainable fisheries, community-based conservation, and livelihood diversification. He has studied conch and lobster invertebrates, and has developed best practices for recovering coral reefs, sandy beaches, and seagrass habitats.</w:t>
      </w:r>
    </w:p>
    <w:p w14:paraId="211118F1" w14:textId="77777777" w:rsidR="001904AE" w:rsidRPr="001904AE" w:rsidRDefault="001904AE" w:rsidP="001904AE">
      <w:pPr>
        <w:spacing w:after="0" w:line="240" w:lineRule="auto"/>
        <w:jc w:val="both"/>
        <w:rPr>
          <w:rFonts w:cs="Calibri"/>
          <w:color w:val="000000"/>
        </w:rPr>
      </w:pPr>
      <w:r w:rsidRPr="001904AE">
        <w:rPr>
          <w:rFonts w:cs="Calibri"/>
          <w:color w:val="000000"/>
        </w:rPr>
        <w:t> </w:t>
      </w:r>
    </w:p>
    <w:p w14:paraId="3C96CDCE" w14:textId="4AA9B4D6" w:rsidR="001904AE" w:rsidRDefault="001904AE" w:rsidP="001904AE">
      <w:pPr>
        <w:spacing w:after="0" w:line="240" w:lineRule="auto"/>
        <w:jc w:val="both"/>
        <w:rPr>
          <w:rFonts w:cs="Calibri"/>
          <w:b/>
          <w:color w:val="000000"/>
        </w:rPr>
      </w:pPr>
      <w:r w:rsidRPr="0022541D">
        <w:rPr>
          <w:rFonts w:cs="Calibri"/>
          <w:b/>
          <w:color w:val="000000"/>
        </w:rPr>
        <w:t>Stacy Jupiter, P</w:t>
      </w:r>
      <w:r w:rsidR="0022541D" w:rsidRPr="0022541D">
        <w:rPr>
          <w:rFonts w:cs="Calibri"/>
          <w:b/>
          <w:color w:val="000000"/>
        </w:rPr>
        <w:t xml:space="preserve">hD, </w:t>
      </w:r>
      <w:r w:rsidRPr="0022541D">
        <w:rPr>
          <w:rFonts w:cs="Calibri"/>
          <w:b/>
          <w:color w:val="000000"/>
        </w:rPr>
        <w:t>Director, WCS Melanesia</w:t>
      </w:r>
    </w:p>
    <w:p w14:paraId="10271CE3" w14:textId="478BE451" w:rsidR="0022541D" w:rsidRPr="0022541D" w:rsidRDefault="0022541D" w:rsidP="001904AE">
      <w:pPr>
        <w:spacing w:after="0" w:line="240" w:lineRule="auto"/>
        <w:jc w:val="both"/>
        <w:rPr>
          <w:rFonts w:cs="Calibri"/>
          <w:b/>
          <w:i/>
          <w:color w:val="000000"/>
        </w:rPr>
      </w:pPr>
      <w:r>
        <w:rPr>
          <w:rFonts w:cs="Calibri"/>
          <w:b/>
          <w:color w:val="000000"/>
        </w:rPr>
        <w:t xml:space="preserve">November 11, 2017, </w:t>
      </w:r>
      <w:r w:rsidRPr="0022541D">
        <w:rPr>
          <w:rFonts w:cs="Calibri"/>
          <w:b/>
          <w:i/>
          <w:color w:val="000000"/>
        </w:rPr>
        <w:t>Tahiti &amp; the Society Islands</w:t>
      </w:r>
    </w:p>
    <w:p w14:paraId="1FF5F33C" w14:textId="513980BA" w:rsidR="001904AE" w:rsidRPr="001904AE" w:rsidRDefault="0000229C" w:rsidP="001904AE">
      <w:pPr>
        <w:spacing w:after="0" w:line="240" w:lineRule="auto"/>
        <w:jc w:val="both"/>
        <w:rPr>
          <w:rFonts w:cs="Calibri"/>
          <w:color w:val="000000"/>
        </w:rPr>
      </w:pPr>
      <w:r>
        <w:rPr>
          <w:rFonts w:cs="Calibri"/>
          <w:color w:val="000000"/>
        </w:rPr>
        <w:t>Dr. Jupiter</w:t>
      </w:r>
      <w:r w:rsidR="001904AE" w:rsidRPr="001904AE">
        <w:rPr>
          <w:rFonts w:cs="Calibri"/>
          <w:color w:val="000000"/>
        </w:rPr>
        <w:t xml:space="preserve"> and her team collaborate with local communities and governments to protect the region’s biodiversity, along with the livelihoods and well-bei</w:t>
      </w:r>
      <w:r>
        <w:rPr>
          <w:rFonts w:cs="Calibri"/>
          <w:color w:val="000000"/>
        </w:rPr>
        <w:t>ng of the people. In 2015, she</w:t>
      </w:r>
      <w:r w:rsidR="001904AE" w:rsidRPr="001904AE">
        <w:rPr>
          <w:rFonts w:cs="Calibri"/>
          <w:color w:val="000000"/>
        </w:rPr>
        <w:t xml:space="preserve"> received the Early Career Conservationist Award in recognition of her holistic approach to integrate local knowledge and traditional beliefs into conservation action a</w:t>
      </w:r>
      <w:r w:rsidR="0022541D">
        <w:rPr>
          <w:rFonts w:cs="Calibri"/>
          <w:color w:val="000000"/>
        </w:rPr>
        <w:t xml:space="preserve">nd natural resource management. </w:t>
      </w:r>
      <w:r w:rsidR="001904AE" w:rsidRPr="001904AE">
        <w:rPr>
          <w:rFonts w:cs="Calibri"/>
          <w:color w:val="000000"/>
        </w:rPr>
        <w:t xml:space="preserve"> </w:t>
      </w:r>
      <w:r>
        <w:rPr>
          <w:rFonts w:cs="Calibri"/>
          <w:color w:val="000000"/>
        </w:rPr>
        <w:t>Dr. Jupiter’s</w:t>
      </w:r>
      <w:r w:rsidRPr="001904AE">
        <w:rPr>
          <w:rFonts w:cs="Calibri"/>
          <w:color w:val="000000"/>
        </w:rPr>
        <w:t xml:space="preserve"> </w:t>
      </w:r>
      <w:r w:rsidR="001904AE" w:rsidRPr="001904AE">
        <w:rPr>
          <w:rFonts w:cs="Calibri"/>
          <w:color w:val="000000"/>
        </w:rPr>
        <w:t>expertise includes designing marine protected areas, recovering coral reefs, and land-sea spatial planning. Her research has focused on human impacts to tropical habitats and ecosystem services, and she has authored several guides for conservation best practices in the Pacific islands.</w:t>
      </w:r>
    </w:p>
    <w:p w14:paraId="645AF2F2" w14:textId="77777777" w:rsidR="0022541D" w:rsidRDefault="0022541D" w:rsidP="001904AE">
      <w:pPr>
        <w:spacing w:after="0" w:line="240" w:lineRule="auto"/>
        <w:jc w:val="both"/>
        <w:rPr>
          <w:rFonts w:cs="Calibri"/>
          <w:color w:val="000000"/>
        </w:rPr>
      </w:pPr>
    </w:p>
    <w:p w14:paraId="45852527" w14:textId="3722838D" w:rsidR="001904AE" w:rsidRPr="0022541D" w:rsidRDefault="0022541D" w:rsidP="001904AE">
      <w:pPr>
        <w:spacing w:after="0" w:line="240" w:lineRule="auto"/>
        <w:jc w:val="both"/>
        <w:rPr>
          <w:rFonts w:cs="Calibri"/>
          <w:b/>
          <w:color w:val="000000"/>
        </w:rPr>
      </w:pPr>
      <w:r w:rsidRPr="0022541D">
        <w:rPr>
          <w:rFonts w:cs="Calibri"/>
          <w:b/>
          <w:color w:val="000000"/>
        </w:rPr>
        <w:t xml:space="preserve">Martin Robards, PhD, </w:t>
      </w:r>
      <w:r w:rsidR="001904AE" w:rsidRPr="0022541D">
        <w:rPr>
          <w:rFonts w:cs="Calibri"/>
          <w:b/>
          <w:color w:val="000000"/>
        </w:rPr>
        <w:t>Director, WCS Arctic Beringia</w:t>
      </w:r>
    </w:p>
    <w:p w14:paraId="5E1045A6" w14:textId="51D2E6AE" w:rsidR="0022541D" w:rsidRPr="0022541D" w:rsidRDefault="0022541D" w:rsidP="0022541D">
      <w:pPr>
        <w:spacing w:after="0" w:line="240" w:lineRule="auto"/>
        <w:jc w:val="both"/>
        <w:rPr>
          <w:rFonts w:cs="Calibri"/>
          <w:b/>
          <w:i/>
          <w:color w:val="000000"/>
        </w:rPr>
      </w:pPr>
      <w:r>
        <w:rPr>
          <w:rFonts w:cs="Calibri"/>
          <w:b/>
          <w:color w:val="000000"/>
        </w:rPr>
        <w:t xml:space="preserve">December 23, 2017, </w:t>
      </w:r>
      <w:r w:rsidRPr="0022541D">
        <w:rPr>
          <w:rFonts w:cs="Calibri"/>
          <w:b/>
          <w:i/>
          <w:color w:val="000000"/>
        </w:rPr>
        <w:t>Tahiti &amp; the Society Islands</w:t>
      </w:r>
    </w:p>
    <w:p w14:paraId="3A3C803B" w14:textId="4A20E466" w:rsidR="001904AE" w:rsidRPr="001904AE" w:rsidRDefault="00C34209" w:rsidP="001904AE">
      <w:pPr>
        <w:spacing w:after="0" w:line="240" w:lineRule="auto"/>
        <w:jc w:val="both"/>
        <w:rPr>
          <w:rFonts w:cs="Calibri"/>
          <w:color w:val="000000"/>
        </w:rPr>
      </w:pPr>
      <w:r>
        <w:rPr>
          <w:rFonts w:cs="Calibri"/>
          <w:color w:val="000000"/>
        </w:rPr>
        <w:t>Dr. Robards</w:t>
      </w:r>
      <w:r w:rsidR="001904AE" w:rsidRPr="001904AE">
        <w:rPr>
          <w:rFonts w:cs="Calibri"/>
          <w:color w:val="000000"/>
        </w:rPr>
        <w:t xml:space="preserve"> manages a trans-boundary conservation program that comprises Alaska, the Inuvialuit Settlement Region in northwestern Canada, and the Chukotka Pe</w:t>
      </w:r>
      <w:r w:rsidR="0022541D">
        <w:rPr>
          <w:rFonts w:cs="Calibri"/>
          <w:color w:val="000000"/>
        </w:rPr>
        <w:t xml:space="preserve">ninsula in northeastern Russia. </w:t>
      </w:r>
      <w:r w:rsidR="001904AE" w:rsidRPr="001904AE">
        <w:rPr>
          <w:rFonts w:cs="Calibri"/>
          <w:color w:val="000000"/>
        </w:rPr>
        <w:t>In this role, he collaborates with indigenous hunters in Arctic communities, as well as policy makers in Washington D.C., to protect marine mammals, shorebirds, and other threatened speci</w:t>
      </w:r>
      <w:r w:rsidR="0022541D">
        <w:rPr>
          <w:rFonts w:cs="Calibri"/>
          <w:color w:val="000000"/>
        </w:rPr>
        <w:t xml:space="preserve">es in remote northern habitats. </w:t>
      </w:r>
      <w:r>
        <w:rPr>
          <w:rFonts w:cs="Calibri"/>
          <w:color w:val="000000"/>
        </w:rPr>
        <w:t>Dr. Robards</w:t>
      </w:r>
      <w:r w:rsidRPr="001904AE">
        <w:rPr>
          <w:rFonts w:cs="Calibri"/>
          <w:color w:val="000000"/>
        </w:rPr>
        <w:t xml:space="preserve"> </w:t>
      </w:r>
      <w:r w:rsidR="001904AE" w:rsidRPr="001904AE">
        <w:rPr>
          <w:rFonts w:cs="Calibri"/>
          <w:color w:val="000000"/>
        </w:rPr>
        <w:t>is an expert in the ecological, social, and economic conditions of the Arctic. He has studied the impacts of energy development, commercial shipping, and climate change, and has helped to develop environmental policy.</w:t>
      </w:r>
    </w:p>
    <w:p w14:paraId="16F7CF29" w14:textId="77777777" w:rsidR="00602207" w:rsidRDefault="00602207" w:rsidP="00BA34FE">
      <w:pPr>
        <w:spacing w:after="0" w:line="240" w:lineRule="auto"/>
        <w:jc w:val="both"/>
        <w:rPr>
          <w:rFonts w:cs="Calibri"/>
          <w:color w:val="000000"/>
        </w:rPr>
      </w:pPr>
    </w:p>
    <w:p w14:paraId="3562ECFD" w14:textId="2A52D463" w:rsidR="0022541D" w:rsidRDefault="00602207" w:rsidP="00BA34FE">
      <w:pPr>
        <w:spacing w:after="0" w:line="240" w:lineRule="auto"/>
        <w:jc w:val="both"/>
        <w:rPr>
          <w:rFonts w:cs="Calibri"/>
          <w:color w:val="000000"/>
        </w:rPr>
      </w:pPr>
      <w:r>
        <w:rPr>
          <w:rFonts w:cs="Calibri"/>
          <w:color w:val="000000"/>
        </w:rPr>
        <w:t xml:space="preserve">Paul Gauguin Cruises is proud to </w:t>
      </w:r>
      <w:r w:rsidR="00873F86">
        <w:rPr>
          <w:rFonts w:cs="Calibri"/>
          <w:color w:val="000000"/>
        </w:rPr>
        <w:t>partner</w:t>
      </w:r>
      <w:r>
        <w:rPr>
          <w:rFonts w:cs="Calibri"/>
          <w:color w:val="000000"/>
        </w:rPr>
        <w:t xml:space="preserve"> with WCS to offer this program</w:t>
      </w:r>
      <w:r w:rsidR="00C34209">
        <w:rPr>
          <w:rFonts w:cs="Calibri"/>
          <w:color w:val="000000"/>
        </w:rPr>
        <w:t xml:space="preserve"> on </w:t>
      </w:r>
      <w:r w:rsidR="004A2925">
        <w:rPr>
          <w:rFonts w:cs="Calibri"/>
          <w:color w:val="000000"/>
        </w:rPr>
        <w:t xml:space="preserve">these </w:t>
      </w:r>
      <w:r w:rsidR="00C34209">
        <w:rPr>
          <w:rFonts w:cs="Calibri"/>
          <w:color w:val="000000"/>
        </w:rPr>
        <w:t>select sailings in 2017</w:t>
      </w:r>
      <w:r>
        <w:rPr>
          <w:rFonts w:cs="Calibri"/>
          <w:color w:val="000000"/>
        </w:rPr>
        <w:t xml:space="preserve">. </w:t>
      </w:r>
      <w:r w:rsidR="0022541D">
        <w:rPr>
          <w:rFonts w:cs="Calibri"/>
          <w:color w:val="000000"/>
        </w:rPr>
        <w:t xml:space="preserve">For additional information on the </w:t>
      </w:r>
      <w:r w:rsidR="009B39D3">
        <w:rPr>
          <w:rFonts w:cs="Calibri"/>
          <w:color w:val="000000"/>
        </w:rPr>
        <w:t>Wildlife Discovery S</w:t>
      </w:r>
      <w:r w:rsidR="0022541D">
        <w:rPr>
          <w:rFonts w:cs="Calibri"/>
          <w:color w:val="000000"/>
        </w:rPr>
        <w:t>eries, please visit</w:t>
      </w:r>
      <w:r w:rsidR="00C34209">
        <w:rPr>
          <w:rFonts w:cs="Calibri"/>
          <w:color w:val="000000"/>
        </w:rPr>
        <w:t xml:space="preserve"> </w:t>
      </w:r>
      <w:bookmarkStart w:id="0" w:name="_GoBack"/>
      <w:r w:rsidR="006249AF">
        <w:fldChar w:fldCharType="begin"/>
      </w:r>
      <w:r w:rsidR="006249AF">
        <w:instrText xml:space="preserve"> HYPERLINK "http://www.pgcruises.com/WCS" </w:instrText>
      </w:r>
      <w:r w:rsidR="006249AF">
        <w:fldChar w:fldCharType="separate"/>
      </w:r>
      <w:r w:rsidR="00C34209" w:rsidRPr="00A16CCC">
        <w:rPr>
          <w:rStyle w:val="Hyperlink"/>
          <w:rFonts w:cs="Calibri"/>
        </w:rPr>
        <w:t>www.pgcruises.com/WCS</w:t>
      </w:r>
      <w:r w:rsidR="006249AF">
        <w:rPr>
          <w:rStyle w:val="Hyperlink"/>
          <w:rFonts w:cs="Calibri"/>
        </w:rPr>
        <w:fldChar w:fldCharType="end"/>
      </w:r>
      <w:r w:rsidR="0022541D">
        <w:rPr>
          <w:rFonts w:cs="Calibri"/>
          <w:color w:val="000000"/>
        </w:rPr>
        <w:t>.</w:t>
      </w:r>
      <w:bookmarkEnd w:id="0"/>
    </w:p>
    <w:p w14:paraId="0A4333A5" w14:textId="77777777" w:rsidR="0022541D" w:rsidRDefault="0022541D" w:rsidP="00BA34FE">
      <w:pPr>
        <w:spacing w:after="0" w:line="240" w:lineRule="auto"/>
        <w:jc w:val="both"/>
        <w:rPr>
          <w:rFonts w:cs="Calibri"/>
          <w:color w:val="000000"/>
        </w:rPr>
      </w:pPr>
    </w:p>
    <w:p w14:paraId="5001E81F" w14:textId="4F20F1F2" w:rsidR="00550ADD" w:rsidRDefault="0022541D" w:rsidP="00BA34FE">
      <w:pPr>
        <w:spacing w:after="0" w:line="240" w:lineRule="auto"/>
        <w:jc w:val="both"/>
        <w:rPr>
          <w:rFonts w:cs="Calibri"/>
          <w:color w:val="000000"/>
        </w:rPr>
      </w:pPr>
      <w:r>
        <w:rPr>
          <w:rFonts w:cs="Calibri"/>
          <w:color w:val="000000"/>
        </w:rPr>
        <w:t xml:space="preserve">For more information about </w:t>
      </w:r>
      <w:r w:rsidR="00550ADD">
        <w:rPr>
          <w:rFonts w:cs="Calibri"/>
          <w:color w:val="000000"/>
        </w:rPr>
        <w:t xml:space="preserve">Paul Gauguin Cruises, </w:t>
      </w:r>
      <w:r w:rsidR="00550ADD" w:rsidRPr="004B25FE">
        <w:rPr>
          <w:rFonts w:cs="Calibri"/>
          <w:color w:val="000000"/>
        </w:rPr>
        <w:t xml:space="preserve">please contact a Travel Professional, call 800-848-6172, or visit </w:t>
      </w:r>
      <w:hyperlink r:id="rId12" w:history="1">
        <w:r w:rsidR="00550ADD" w:rsidRPr="004B25FE">
          <w:rPr>
            <w:rStyle w:val="Hyperlink"/>
            <w:rFonts w:cs="Calibri"/>
          </w:rPr>
          <w:t>www.pgcruises.com</w:t>
        </w:r>
      </w:hyperlink>
      <w:r w:rsidR="00550ADD" w:rsidRPr="004B25FE">
        <w:rPr>
          <w:rFonts w:cs="Calibri"/>
          <w:color w:val="000000"/>
        </w:rPr>
        <w:t>.</w:t>
      </w:r>
    </w:p>
    <w:p w14:paraId="4213CB53" w14:textId="77777777" w:rsidR="00550ADD" w:rsidRDefault="00550ADD" w:rsidP="00F91974">
      <w:pPr>
        <w:spacing w:line="240" w:lineRule="auto"/>
        <w:jc w:val="center"/>
        <w:rPr>
          <w:rFonts w:cs="Calibri"/>
        </w:rPr>
      </w:pPr>
      <w:r>
        <w:rPr>
          <w:rFonts w:cs="Calibri"/>
        </w:rPr>
        <w:t>###</w:t>
      </w:r>
    </w:p>
    <w:p w14:paraId="353D5471" w14:textId="77777777" w:rsidR="00AA0FBD" w:rsidRDefault="00AA0FBD" w:rsidP="0052738A">
      <w:pPr>
        <w:spacing w:after="0" w:line="240" w:lineRule="auto"/>
        <w:jc w:val="both"/>
        <w:rPr>
          <w:rFonts w:cs="Calibri"/>
          <w:b/>
          <w:bCs/>
          <w:color w:val="000000"/>
        </w:rPr>
      </w:pPr>
    </w:p>
    <w:p w14:paraId="0C6C0D6A" w14:textId="77777777" w:rsidR="00550ADD" w:rsidRDefault="00550ADD" w:rsidP="0052738A">
      <w:pPr>
        <w:spacing w:after="0" w:line="240" w:lineRule="auto"/>
        <w:jc w:val="both"/>
        <w:rPr>
          <w:rFonts w:cs="Calibri"/>
          <w:b/>
          <w:bCs/>
          <w:color w:val="000000"/>
        </w:rPr>
      </w:pPr>
      <w:r>
        <w:rPr>
          <w:rFonts w:cs="Calibri"/>
          <w:b/>
          <w:bCs/>
          <w:color w:val="000000"/>
        </w:rPr>
        <w:t>About Paul Gauguin Cruises</w:t>
      </w:r>
    </w:p>
    <w:p w14:paraId="284B6251" w14:textId="77777777" w:rsidR="008F2376" w:rsidRDefault="008F2376" w:rsidP="008F2376">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w:t>
      </w:r>
      <w:proofErr w:type="gramStart"/>
      <w:r>
        <w:rPr>
          <w:rFonts w:cs="Calibri"/>
          <w:color w:val="000000"/>
        </w:rPr>
        <w:t>ship</w:t>
      </w:r>
      <w:proofErr w:type="gramEnd"/>
      <w:r>
        <w:rPr>
          <w:rFonts w:cs="Calibri"/>
          <w:color w:val="000000"/>
        </w:rPr>
        <w:t xml:space="preserve">, the 332-guest m/s </w:t>
      </w:r>
      <w:r>
        <w:rPr>
          <w:rFonts w:cs="Calibri"/>
          <w:i/>
          <w:iCs/>
          <w:color w:val="000000"/>
        </w:rPr>
        <w:t>Paul Gauguin</w:t>
      </w:r>
      <w:r>
        <w:rPr>
          <w:rFonts w:cs="Calibri"/>
          <w:color w:val="000000"/>
        </w:rPr>
        <w:t xml:space="preserve">, providing a deluxe cruise experience tailored to the unparalleled wonders of Tahiti, French Polynesia, Fiji, and the South Pacific. Paul Gauguin Cruises accolades include being voted </w:t>
      </w:r>
      <w:r>
        <w:rPr>
          <w:color w:val="000000"/>
        </w:rPr>
        <w:t xml:space="preserve">#2 in the category of “Top Small Cruise Lines” in the </w:t>
      </w:r>
      <w:r>
        <w:rPr>
          <w:i/>
          <w:color w:val="000000"/>
        </w:rPr>
        <w:t xml:space="preserve">Condé Nast Traveler </w:t>
      </w:r>
      <w:r>
        <w:rPr>
          <w:color w:val="000000"/>
        </w:rPr>
        <w:t xml:space="preserve">2015 Readers’ Choice Awards and recognition on the publication’s 2016 “Gold List.” In addition, the line was voted by </w:t>
      </w:r>
      <w:r>
        <w:rPr>
          <w:i/>
          <w:iCs/>
          <w:color w:val="000000"/>
        </w:rPr>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 xml:space="preserve">2014 World’s Best Awards.  Recently, readers voted Paul Gauguin Cruises “#1 Midsize-Ship Ocean Cruise Line” in the </w:t>
      </w:r>
      <w:r>
        <w:rPr>
          <w:i/>
          <w:iCs/>
          <w:color w:val="000000"/>
        </w:rPr>
        <w:t>Travel + Leisure</w:t>
      </w:r>
      <w:r>
        <w:rPr>
          <w:color w:val="000000"/>
        </w:rPr>
        <w:t xml:space="preserve"> World’s Best Awards 2016.</w:t>
      </w:r>
      <w:r>
        <w:t>†</w:t>
      </w:r>
    </w:p>
    <w:p w14:paraId="6F0789DA" w14:textId="77777777" w:rsidR="008F2376" w:rsidRDefault="008F2376" w:rsidP="008F2376">
      <w:pPr>
        <w:spacing w:after="0" w:line="240" w:lineRule="auto"/>
        <w:rPr>
          <w:rFonts w:cs="Calibri"/>
          <w:b/>
          <w:bCs/>
          <w:color w:val="000000"/>
        </w:rPr>
      </w:pPr>
      <w:r>
        <w:rPr>
          <w:rFonts w:cs="Calibri"/>
          <w:b/>
          <w:bCs/>
          <w:color w:val="000000"/>
        </w:rPr>
        <w:t>Media Contact:</w:t>
      </w:r>
    </w:p>
    <w:p w14:paraId="0F405487" w14:textId="77777777" w:rsidR="008F2376" w:rsidRDefault="008F2376" w:rsidP="008F2376">
      <w:pPr>
        <w:spacing w:after="0" w:line="240" w:lineRule="auto"/>
        <w:rPr>
          <w:rFonts w:cs="Calibri"/>
          <w:bCs/>
          <w:color w:val="000000"/>
        </w:rPr>
      </w:pPr>
      <w:r>
        <w:rPr>
          <w:rFonts w:cs="Calibri"/>
          <w:bCs/>
          <w:color w:val="000000"/>
        </w:rPr>
        <w:t>Paul Gauguin Cruises</w:t>
      </w:r>
    </w:p>
    <w:p w14:paraId="31F77AE9" w14:textId="77777777" w:rsidR="008F2376" w:rsidRDefault="008F2376" w:rsidP="008F2376">
      <w:pPr>
        <w:spacing w:after="0" w:line="240" w:lineRule="auto"/>
        <w:rPr>
          <w:rFonts w:cs="Calibri"/>
          <w:bCs/>
          <w:color w:val="000000"/>
        </w:rPr>
      </w:pPr>
      <w:r>
        <w:rPr>
          <w:rFonts w:cs="Calibri"/>
          <w:bCs/>
          <w:color w:val="000000"/>
        </w:rPr>
        <w:t>Vanessa Bloy, Director of Public Relations</w:t>
      </w:r>
    </w:p>
    <w:p w14:paraId="7E331B80" w14:textId="77777777" w:rsidR="008F2376" w:rsidRDefault="008F2376" w:rsidP="008F2376">
      <w:pPr>
        <w:spacing w:after="0" w:line="240" w:lineRule="auto"/>
        <w:rPr>
          <w:rFonts w:cs="Calibri"/>
          <w:bCs/>
          <w:color w:val="000000"/>
        </w:rPr>
      </w:pPr>
      <w:r>
        <w:rPr>
          <w:rFonts w:cs="Calibri"/>
          <w:bCs/>
          <w:color w:val="000000"/>
        </w:rPr>
        <w:t>(425) 440-6255</w:t>
      </w:r>
    </w:p>
    <w:p w14:paraId="09B2FC0F" w14:textId="77777777" w:rsidR="008F2376" w:rsidRDefault="006249AF" w:rsidP="008F2376">
      <w:pPr>
        <w:spacing w:after="0" w:line="240" w:lineRule="auto"/>
        <w:rPr>
          <w:rFonts w:cs="Calibri"/>
          <w:bCs/>
          <w:color w:val="000000"/>
        </w:rPr>
      </w:pPr>
      <w:hyperlink r:id="rId13" w:history="1">
        <w:r w:rsidR="008F2376">
          <w:rPr>
            <w:rStyle w:val="Hyperlink"/>
            <w:rFonts w:cs="Calibri"/>
            <w:bCs/>
          </w:rPr>
          <w:t>vbloy@pgcruises.com</w:t>
        </w:r>
      </w:hyperlink>
      <w:r w:rsidR="008F2376">
        <w:rPr>
          <w:rFonts w:cs="Calibri"/>
          <w:bCs/>
          <w:color w:val="000000"/>
        </w:rPr>
        <w:t xml:space="preserve"> </w:t>
      </w:r>
    </w:p>
    <w:p w14:paraId="327C76FC" w14:textId="77777777" w:rsidR="008F2376" w:rsidRDefault="008F2376" w:rsidP="008F2376">
      <w:pPr>
        <w:spacing w:after="0" w:line="240" w:lineRule="auto"/>
        <w:rPr>
          <w:rFonts w:eastAsia="Times New Roman"/>
          <w:i/>
          <w:sz w:val="20"/>
          <w:szCs w:val="20"/>
        </w:rPr>
      </w:pPr>
    </w:p>
    <w:p w14:paraId="6BED697A" w14:textId="77777777" w:rsidR="008F2376" w:rsidRDefault="008F2376" w:rsidP="008F2376">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w:t>
      </w:r>
      <w:proofErr w:type="gramStart"/>
      <w:r>
        <w:rPr>
          <w:rFonts w:cs="Calibri"/>
          <w:bCs/>
          <w:color w:val="000000"/>
          <w:sz w:val="18"/>
          <w:szCs w:val="18"/>
        </w:rPr>
        <w:t>Used under license.</w:t>
      </w:r>
      <w:proofErr w:type="gramEnd"/>
      <w:r>
        <w:rPr>
          <w:rFonts w:cs="Calibri"/>
          <w:bCs/>
          <w:color w:val="000000"/>
          <w:sz w:val="18"/>
          <w:szCs w:val="18"/>
        </w:rPr>
        <w:t xml:space="preserve"> Travel + Leisure </w:t>
      </w:r>
      <w:r>
        <w:rPr>
          <w:rFonts w:cs="Calibri"/>
          <w:bCs/>
          <w:i/>
          <w:color w:val="000000"/>
          <w:sz w:val="18"/>
          <w:szCs w:val="18"/>
        </w:rPr>
        <w:t>and Time Inc. Affluent Media Group are not affiliated with, and do not endorse products or services of Paul Gauguin Cruises.</w:t>
      </w:r>
    </w:p>
    <w:p w14:paraId="0DF4558D" w14:textId="77777777" w:rsidR="008F2376" w:rsidRDefault="008F2376" w:rsidP="0052738A">
      <w:pPr>
        <w:spacing w:after="0" w:line="240" w:lineRule="auto"/>
        <w:jc w:val="both"/>
        <w:rPr>
          <w:rFonts w:cs="Calibri"/>
          <w:b/>
          <w:bCs/>
          <w:color w:val="000000"/>
        </w:rPr>
      </w:pPr>
    </w:p>
    <w:sectPr w:rsidR="008F2376" w:rsidSect="00FF57AB">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6E3F6" w15:done="0"/>
  <w15:commentEx w15:paraId="70B42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DF7F6" w14:textId="77777777" w:rsidR="00A84E11" w:rsidRDefault="00A84E11" w:rsidP="0052738A">
      <w:pPr>
        <w:spacing w:after="0" w:line="240" w:lineRule="auto"/>
      </w:pPr>
      <w:r>
        <w:separator/>
      </w:r>
    </w:p>
  </w:endnote>
  <w:endnote w:type="continuationSeparator" w:id="0">
    <w:p w14:paraId="0C6F3E93" w14:textId="77777777" w:rsidR="00A84E11" w:rsidRDefault="00A84E11"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683C3" w14:textId="77777777" w:rsidR="00A84E11" w:rsidRDefault="00A84E11" w:rsidP="0052738A">
      <w:pPr>
        <w:spacing w:after="0" w:line="240" w:lineRule="auto"/>
      </w:pPr>
      <w:r>
        <w:separator/>
      </w:r>
    </w:p>
  </w:footnote>
  <w:footnote w:type="continuationSeparator" w:id="0">
    <w:p w14:paraId="4B18E241" w14:textId="77777777" w:rsidR="00A84E11" w:rsidRDefault="00A84E11"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1186F"/>
    <w:rsid w:val="000139E4"/>
    <w:rsid w:val="00013BA8"/>
    <w:rsid w:val="00013EA1"/>
    <w:rsid w:val="0001734C"/>
    <w:rsid w:val="000232A0"/>
    <w:rsid w:val="00023F54"/>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83B50"/>
    <w:rsid w:val="00083E89"/>
    <w:rsid w:val="00084002"/>
    <w:rsid w:val="00084CDF"/>
    <w:rsid w:val="000850DC"/>
    <w:rsid w:val="0008783E"/>
    <w:rsid w:val="000913EE"/>
    <w:rsid w:val="000968EF"/>
    <w:rsid w:val="000969BE"/>
    <w:rsid w:val="000A29E4"/>
    <w:rsid w:val="000A516D"/>
    <w:rsid w:val="000A5776"/>
    <w:rsid w:val="000B4D49"/>
    <w:rsid w:val="000B53FA"/>
    <w:rsid w:val="000B7D07"/>
    <w:rsid w:val="000C31D5"/>
    <w:rsid w:val="000C3E84"/>
    <w:rsid w:val="000C4C4B"/>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11B23"/>
    <w:rsid w:val="00111C8A"/>
    <w:rsid w:val="00112B07"/>
    <w:rsid w:val="00120E42"/>
    <w:rsid w:val="0012101D"/>
    <w:rsid w:val="00123BDD"/>
    <w:rsid w:val="0012625F"/>
    <w:rsid w:val="00126AB2"/>
    <w:rsid w:val="00133C25"/>
    <w:rsid w:val="001359B9"/>
    <w:rsid w:val="00142065"/>
    <w:rsid w:val="001455F7"/>
    <w:rsid w:val="0015018F"/>
    <w:rsid w:val="001525BA"/>
    <w:rsid w:val="00153D63"/>
    <w:rsid w:val="00155767"/>
    <w:rsid w:val="00157966"/>
    <w:rsid w:val="00167D13"/>
    <w:rsid w:val="00174BD0"/>
    <w:rsid w:val="00176278"/>
    <w:rsid w:val="0017633B"/>
    <w:rsid w:val="0018335B"/>
    <w:rsid w:val="00183873"/>
    <w:rsid w:val="00184827"/>
    <w:rsid w:val="00186519"/>
    <w:rsid w:val="001901B1"/>
    <w:rsid w:val="001904AE"/>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D19E8"/>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D1B"/>
    <w:rsid w:val="00217E20"/>
    <w:rsid w:val="002213E7"/>
    <w:rsid w:val="0022541D"/>
    <w:rsid w:val="0022639E"/>
    <w:rsid w:val="00231EF9"/>
    <w:rsid w:val="00233304"/>
    <w:rsid w:val="00234261"/>
    <w:rsid w:val="00236BFA"/>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89B"/>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67F77"/>
    <w:rsid w:val="00375190"/>
    <w:rsid w:val="00377B07"/>
    <w:rsid w:val="003858A2"/>
    <w:rsid w:val="00385D63"/>
    <w:rsid w:val="00390E57"/>
    <w:rsid w:val="003A2917"/>
    <w:rsid w:val="003A654C"/>
    <w:rsid w:val="003A6ABE"/>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C9E"/>
    <w:rsid w:val="0041771B"/>
    <w:rsid w:val="00417773"/>
    <w:rsid w:val="00417CB7"/>
    <w:rsid w:val="00420122"/>
    <w:rsid w:val="00425AE8"/>
    <w:rsid w:val="00425D0F"/>
    <w:rsid w:val="004266E5"/>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5EF"/>
    <w:rsid w:val="00493D11"/>
    <w:rsid w:val="004A0A4C"/>
    <w:rsid w:val="004A2925"/>
    <w:rsid w:val="004A30A7"/>
    <w:rsid w:val="004A5E37"/>
    <w:rsid w:val="004B008F"/>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1EA7"/>
    <w:rsid w:val="0050394C"/>
    <w:rsid w:val="00504272"/>
    <w:rsid w:val="00513E6A"/>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7AE0"/>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207"/>
    <w:rsid w:val="00602C1B"/>
    <w:rsid w:val="00603B43"/>
    <w:rsid w:val="006059B1"/>
    <w:rsid w:val="00610A71"/>
    <w:rsid w:val="00620937"/>
    <w:rsid w:val="00620EB9"/>
    <w:rsid w:val="00622F1F"/>
    <w:rsid w:val="006249AF"/>
    <w:rsid w:val="00625F94"/>
    <w:rsid w:val="00627D7D"/>
    <w:rsid w:val="006306A3"/>
    <w:rsid w:val="006350E9"/>
    <w:rsid w:val="006421D4"/>
    <w:rsid w:val="00642AD7"/>
    <w:rsid w:val="0064573A"/>
    <w:rsid w:val="00646313"/>
    <w:rsid w:val="006534EB"/>
    <w:rsid w:val="00654162"/>
    <w:rsid w:val="00660ACB"/>
    <w:rsid w:val="006610C2"/>
    <w:rsid w:val="00661425"/>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3047"/>
    <w:rsid w:val="00715579"/>
    <w:rsid w:val="00715C5A"/>
    <w:rsid w:val="00717B42"/>
    <w:rsid w:val="00720664"/>
    <w:rsid w:val="007217A0"/>
    <w:rsid w:val="00722EC9"/>
    <w:rsid w:val="007267B7"/>
    <w:rsid w:val="00726BCC"/>
    <w:rsid w:val="00727955"/>
    <w:rsid w:val="00731576"/>
    <w:rsid w:val="00732654"/>
    <w:rsid w:val="00735D25"/>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2C91"/>
    <w:rsid w:val="007D2E89"/>
    <w:rsid w:val="007D4DEA"/>
    <w:rsid w:val="007D51B3"/>
    <w:rsid w:val="007D548D"/>
    <w:rsid w:val="007E0199"/>
    <w:rsid w:val="007E0D31"/>
    <w:rsid w:val="007E73BF"/>
    <w:rsid w:val="007F0E4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3B8D"/>
    <w:rsid w:val="0082420E"/>
    <w:rsid w:val="0082538A"/>
    <w:rsid w:val="008323B5"/>
    <w:rsid w:val="00832E84"/>
    <w:rsid w:val="0083445C"/>
    <w:rsid w:val="00841F9C"/>
    <w:rsid w:val="00843B4D"/>
    <w:rsid w:val="0084694B"/>
    <w:rsid w:val="00855FC2"/>
    <w:rsid w:val="00860050"/>
    <w:rsid w:val="00862A04"/>
    <w:rsid w:val="00864F1B"/>
    <w:rsid w:val="00866D1C"/>
    <w:rsid w:val="008706BF"/>
    <w:rsid w:val="00873F1B"/>
    <w:rsid w:val="00873F86"/>
    <w:rsid w:val="008756A8"/>
    <w:rsid w:val="00882762"/>
    <w:rsid w:val="00883005"/>
    <w:rsid w:val="00890B5D"/>
    <w:rsid w:val="00896DDE"/>
    <w:rsid w:val="00897349"/>
    <w:rsid w:val="008A199D"/>
    <w:rsid w:val="008A1D88"/>
    <w:rsid w:val="008B2234"/>
    <w:rsid w:val="008B23A4"/>
    <w:rsid w:val="008B3137"/>
    <w:rsid w:val="008B3F89"/>
    <w:rsid w:val="008B6919"/>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36C"/>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4107"/>
    <w:rsid w:val="009347BB"/>
    <w:rsid w:val="009362E1"/>
    <w:rsid w:val="009369A0"/>
    <w:rsid w:val="009416C9"/>
    <w:rsid w:val="00943EA7"/>
    <w:rsid w:val="00945B7C"/>
    <w:rsid w:val="009513A2"/>
    <w:rsid w:val="00952C8A"/>
    <w:rsid w:val="0095516F"/>
    <w:rsid w:val="00963292"/>
    <w:rsid w:val="0096535D"/>
    <w:rsid w:val="00967299"/>
    <w:rsid w:val="00970909"/>
    <w:rsid w:val="00971D86"/>
    <w:rsid w:val="009730AF"/>
    <w:rsid w:val="00980BB6"/>
    <w:rsid w:val="009819F5"/>
    <w:rsid w:val="00983E09"/>
    <w:rsid w:val="00987D40"/>
    <w:rsid w:val="00987F48"/>
    <w:rsid w:val="00995AB2"/>
    <w:rsid w:val="00997051"/>
    <w:rsid w:val="00997249"/>
    <w:rsid w:val="009A3406"/>
    <w:rsid w:val="009A37E5"/>
    <w:rsid w:val="009A48D7"/>
    <w:rsid w:val="009A61F1"/>
    <w:rsid w:val="009A7340"/>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311E9"/>
    <w:rsid w:val="00A33E8E"/>
    <w:rsid w:val="00A36A44"/>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4E11"/>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58"/>
    <w:rsid w:val="00B24A90"/>
    <w:rsid w:val="00B2648A"/>
    <w:rsid w:val="00B34676"/>
    <w:rsid w:val="00B403C9"/>
    <w:rsid w:val="00B41549"/>
    <w:rsid w:val="00B5171A"/>
    <w:rsid w:val="00B533B3"/>
    <w:rsid w:val="00B55677"/>
    <w:rsid w:val="00B5661B"/>
    <w:rsid w:val="00B57AE5"/>
    <w:rsid w:val="00B60F10"/>
    <w:rsid w:val="00B61ED9"/>
    <w:rsid w:val="00B621F2"/>
    <w:rsid w:val="00B622A4"/>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600F"/>
    <w:rsid w:val="00BF638C"/>
    <w:rsid w:val="00BF6D56"/>
    <w:rsid w:val="00C026AE"/>
    <w:rsid w:val="00C050FE"/>
    <w:rsid w:val="00C056FF"/>
    <w:rsid w:val="00C06612"/>
    <w:rsid w:val="00C13596"/>
    <w:rsid w:val="00C1726E"/>
    <w:rsid w:val="00C2049F"/>
    <w:rsid w:val="00C25722"/>
    <w:rsid w:val="00C32562"/>
    <w:rsid w:val="00C336BC"/>
    <w:rsid w:val="00C34209"/>
    <w:rsid w:val="00C34C5D"/>
    <w:rsid w:val="00C42936"/>
    <w:rsid w:val="00C435F7"/>
    <w:rsid w:val="00C47742"/>
    <w:rsid w:val="00C5141B"/>
    <w:rsid w:val="00C544C7"/>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4E56"/>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60040"/>
    <w:rsid w:val="00D724C5"/>
    <w:rsid w:val="00D733C8"/>
    <w:rsid w:val="00D75613"/>
    <w:rsid w:val="00D76D7F"/>
    <w:rsid w:val="00D85E53"/>
    <w:rsid w:val="00D90266"/>
    <w:rsid w:val="00D9566D"/>
    <w:rsid w:val="00D979F2"/>
    <w:rsid w:val="00DA0C2A"/>
    <w:rsid w:val="00DB5267"/>
    <w:rsid w:val="00DB7E56"/>
    <w:rsid w:val="00DC0B0F"/>
    <w:rsid w:val="00DC38F3"/>
    <w:rsid w:val="00DC5191"/>
    <w:rsid w:val="00DC563A"/>
    <w:rsid w:val="00DC7B68"/>
    <w:rsid w:val="00DD11FE"/>
    <w:rsid w:val="00DD1B6F"/>
    <w:rsid w:val="00DD1F1E"/>
    <w:rsid w:val="00DD3054"/>
    <w:rsid w:val="00DD3E7E"/>
    <w:rsid w:val="00DD6B8D"/>
    <w:rsid w:val="00DE349B"/>
    <w:rsid w:val="00DE5E9D"/>
    <w:rsid w:val="00DE7704"/>
    <w:rsid w:val="00DF100F"/>
    <w:rsid w:val="00DF6D10"/>
    <w:rsid w:val="00DF7863"/>
    <w:rsid w:val="00DF7A52"/>
    <w:rsid w:val="00E006F2"/>
    <w:rsid w:val="00E01FFB"/>
    <w:rsid w:val="00E028BA"/>
    <w:rsid w:val="00E04607"/>
    <w:rsid w:val="00E06032"/>
    <w:rsid w:val="00E10DDA"/>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5370"/>
    <w:rsid w:val="00E6652D"/>
    <w:rsid w:val="00E71CC9"/>
    <w:rsid w:val="00E7447D"/>
    <w:rsid w:val="00E74C6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5EDA"/>
    <w:rsid w:val="00EC713A"/>
    <w:rsid w:val="00ED2773"/>
    <w:rsid w:val="00ED2D51"/>
    <w:rsid w:val="00ED490D"/>
    <w:rsid w:val="00ED732F"/>
    <w:rsid w:val="00ED7FFA"/>
    <w:rsid w:val="00EE187D"/>
    <w:rsid w:val="00EE2CAF"/>
    <w:rsid w:val="00EE50E2"/>
    <w:rsid w:val="00EE5CF4"/>
    <w:rsid w:val="00EE742B"/>
    <w:rsid w:val="00EF1B98"/>
    <w:rsid w:val="00EF4374"/>
    <w:rsid w:val="00EF53E1"/>
    <w:rsid w:val="00F01D37"/>
    <w:rsid w:val="00F028C5"/>
    <w:rsid w:val="00F03569"/>
    <w:rsid w:val="00F04AFF"/>
    <w:rsid w:val="00F05468"/>
    <w:rsid w:val="00F06187"/>
    <w:rsid w:val="00F078CF"/>
    <w:rsid w:val="00F07C9F"/>
    <w:rsid w:val="00F07F36"/>
    <w:rsid w:val="00F164AE"/>
    <w:rsid w:val="00F16A1E"/>
    <w:rsid w:val="00F17E57"/>
    <w:rsid w:val="00F2091B"/>
    <w:rsid w:val="00F21E6A"/>
    <w:rsid w:val="00F24B60"/>
    <w:rsid w:val="00F2720E"/>
    <w:rsid w:val="00F3214C"/>
    <w:rsid w:val="00F32B8E"/>
    <w:rsid w:val="00F33CA7"/>
    <w:rsid w:val="00F375F7"/>
    <w:rsid w:val="00F4326A"/>
    <w:rsid w:val="00F454D2"/>
    <w:rsid w:val="00F466C2"/>
    <w:rsid w:val="00F47366"/>
    <w:rsid w:val="00F47F64"/>
    <w:rsid w:val="00F51032"/>
    <w:rsid w:val="00F516C4"/>
    <w:rsid w:val="00F5303D"/>
    <w:rsid w:val="00F53136"/>
    <w:rsid w:val="00F54358"/>
    <w:rsid w:val="00F5575A"/>
    <w:rsid w:val="00F56F96"/>
    <w:rsid w:val="00F63015"/>
    <w:rsid w:val="00F64177"/>
    <w:rsid w:val="00F645E9"/>
    <w:rsid w:val="00F67D1E"/>
    <w:rsid w:val="00F70278"/>
    <w:rsid w:val="00F75231"/>
    <w:rsid w:val="00F75D3D"/>
    <w:rsid w:val="00F75F8C"/>
    <w:rsid w:val="00F762C9"/>
    <w:rsid w:val="00F91974"/>
    <w:rsid w:val="00F921DD"/>
    <w:rsid w:val="00F92A9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bloy@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3DEE-5898-4136-AB35-B7118FA7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7678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2016-10-11T16:43:00Z</cp:lastPrinted>
  <dcterms:created xsi:type="dcterms:W3CDTF">2016-10-26T16:58:00Z</dcterms:created>
  <dcterms:modified xsi:type="dcterms:W3CDTF">2016-10-26T16:58:00Z</dcterms:modified>
</cp:coreProperties>
</file>