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3D1EA" w14:textId="77777777" w:rsidR="004C371C" w:rsidRDefault="00846805" w:rsidP="004C371C">
      <w:pPr>
        <w:spacing w:after="0" w:line="240" w:lineRule="auto"/>
        <w:jc w:val="center"/>
        <w:rPr>
          <w:rFonts w:cs="Lucida Grande"/>
          <w:b/>
          <w:noProof/>
          <w:color w:val="343434"/>
          <w:szCs w:val="26"/>
        </w:rPr>
      </w:pPr>
      <w:r>
        <w:rPr>
          <w:noProof/>
        </w:rPr>
        <w:drawing>
          <wp:inline distT="0" distB="0" distL="0" distR="0" wp14:anchorId="43B411A2" wp14:editId="6E1539AF">
            <wp:extent cx="1739900" cy="749300"/>
            <wp:effectExtent l="0" t="0" r="0"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9900" cy="749300"/>
                    </a:xfrm>
                    <a:prstGeom prst="rect">
                      <a:avLst/>
                    </a:prstGeom>
                    <a:noFill/>
                    <a:ln>
                      <a:noFill/>
                    </a:ln>
                  </pic:spPr>
                </pic:pic>
              </a:graphicData>
            </a:graphic>
          </wp:inline>
        </w:drawing>
      </w:r>
    </w:p>
    <w:p w14:paraId="27677361" w14:textId="7B70D3A7" w:rsidR="00E40AF9" w:rsidRDefault="00D04B8B" w:rsidP="00E40AF9">
      <w:pPr>
        <w:widowControl w:val="0"/>
        <w:autoSpaceDE w:val="0"/>
        <w:autoSpaceDN w:val="0"/>
        <w:adjustRightInd w:val="0"/>
        <w:spacing w:after="0" w:line="240" w:lineRule="auto"/>
        <w:jc w:val="center"/>
        <w:rPr>
          <w:rFonts w:cs="Lucida Grande"/>
          <w:b/>
          <w:bCs/>
          <w:color w:val="000000"/>
        </w:rPr>
      </w:pPr>
      <w:r>
        <w:rPr>
          <w:rFonts w:cs="Lucida Grande"/>
          <w:b/>
          <w:bCs/>
          <w:color w:val="000000"/>
        </w:rPr>
        <w:t xml:space="preserve">M/S </w:t>
      </w:r>
      <w:r w:rsidRPr="0011429F">
        <w:rPr>
          <w:rFonts w:cs="Lucida Grande"/>
          <w:b/>
          <w:bCs/>
          <w:i/>
          <w:color w:val="000000"/>
        </w:rPr>
        <w:t>PAUL GAUGUIN</w:t>
      </w:r>
      <w:r w:rsidR="0011429F">
        <w:rPr>
          <w:rFonts w:cs="Lucida Grande"/>
          <w:b/>
          <w:bCs/>
          <w:color w:val="000000"/>
        </w:rPr>
        <w:t xml:space="preserve"> </w:t>
      </w:r>
      <w:r>
        <w:rPr>
          <w:rFonts w:cs="Lucida Grande"/>
          <w:b/>
          <w:bCs/>
          <w:color w:val="000000"/>
        </w:rPr>
        <w:t xml:space="preserve">AWARDED </w:t>
      </w:r>
      <w:r w:rsidR="00B660BA">
        <w:rPr>
          <w:rFonts w:cs="Lucida Grande"/>
          <w:b/>
          <w:bCs/>
          <w:color w:val="000000"/>
        </w:rPr>
        <w:t xml:space="preserve">BEST SERVICE, </w:t>
      </w:r>
      <w:r w:rsidR="00E40AF9">
        <w:rPr>
          <w:rFonts w:cs="Lucida Grande"/>
          <w:b/>
          <w:bCs/>
          <w:color w:val="000000"/>
        </w:rPr>
        <w:t xml:space="preserve">BEST CABINS, BEST ENTERTAINMENT, </w:t>
      </w:r>
      <w:r w:rsidR="00B660BA">
        <w:rPr>
          <w:rFonts w:cs="Lucida Grande"/>
          <w:b/>
          <w:bCs/>
          <w:color w:val="000000"/>
        </w:rPr>
        <w:t xml:space="preserve">AND BEST EMBARKATION </w:t>
      </w:r>
    </w:p>
    <w:p w14:paraId="70400081" w14:textId="4DE44FDC" w:rsidR="00D92339" w:rsidRPr="00E40AF9" w:rsidRDefault="00D04B8B" w:rsidP="00E40AF9">
      <w:pPr>
        <w:widowControl w:val="0"/>
        <w:autoSpaceDE w:val="0"/>
        <w:autoSpaceDN w:val="0"/>
        <w:adjustRightInd w:val="0"/>
        <w:spacing w:after="0" w:line="240" w:lineRule="auto"/>
        <w:jc w:val="center"/>
        <w:rPr>
          <w:rFonts w:cs="Lucida Grande"/>
          <w:b/>
          <w:bCs/>
          <w:color w:val="000000"/>
        </w:rPr>
      </w:pPr>
      <w:r>
        <w:rPr>
          <w:rFonts w:cs="Lucida Grande"/>
          <w:b/>
          <w:bCs/>
          <w:color w:val="000000"/>
        </w:rPr>
        <w:t>FOR</w:t>
      </w:r>
      <w:r w:rsidR="00B660BA">
        <w:rPr>
          <w:rFonts w:cs="Lucida Grande"/>
          <w:b/>
          <w:bCs/>
          <w:color w:val="000000"/>
        </w:rPr>
        <w:t xml:space="preserve"> THE SMALL SHIP CATEGORY</w:t>
      </w:r>
      <w:r>
        <w:rPr>
          <w:rFonts w:cs="Lucida Grande"/>
          <w:b/>
          <w:bCs/>
          <w:color w:val="000000"/>
        </w:rPr>
        <w:t xml:space="preserve"> IN THE </w:t>
      </w:r>
      <w:r w:rsidRPr="0011429F">
        <w:rPr>
          <w:rFonts w:cs="Lucida Grande"/>
          <w:b/>
          <w:bCs/>
          <w:i/>
          <w:color w:val="000000"/>
        </w:rPr>
        <w:t>CRUISE CRITIC</w:t>
      </w:r>
      <w:r>
        <w:rPr>
          <w:rFonts w:cs="Lucida Grande"/>
          <w:b/>
          <w:bCs/>
          <w:color w:val="000000"/>
        </w:rPr>
        <w:t xml:space="preserve"> 2019 CRUISERS’ CHOICE AWARDS</w:t>
      </w:r>
      <w:r w:rsidR="007E1D98" w:rsidRPr="00291FDC">
        <w:rPr>
          <w:rFonts w:cs="Lucida Grande"/>
          <w:b/>
          <w:bCs/>
          <w:color w:val="000000"/>
        </w:rPr>
        <w:t xml:space="preserve"> </w:t>
      </w:r>
    </w:p>
    <w:p w14:paraId="62603FEF" w14:textId="77777777" w:rsidR="008101F6" w:rsidRPr="00380490" w:rsidRDefault="008101F6" w:rsidP="004C371C">
      <w:pPr>
        <w:spacing w:after="0" w:line="240" w:lineRule="auto"/>
        <w:jc w:val="center"/>
        <w:rPr>
          <w:rFonts w:cs="Lucida Grande"/>
          <w:b/>
          <w:noProof/>
          <w:color w:val="343434"/>
          <w:sz w:val="16"/>
          <w:szCs w:val="16"/>
        </w:rPr>
      </w:pPr>
    </w:p>
    <w:p w14:paraId="2181A365" w14:textId="5B5DAC03" w:rsidR="00AF57BC" w:rsidRDefault="00B660BA" w:rsidP="00951B24">
      <w:pPr>
        <w:spacing w:after="0" w:line="240" w:lineRule="auto"/>
        <w:jc w:val="center"/>
        <w:rPr>
          <w:rFonts w:ascii="Tahoma" w:hAnsi="Tahoma" w:cs="Tahoma"/>
          <w:noProof/>
          <w:sz w:val="18"/>
          <w:szCs w:val="18"/>
        </w:rPr>
      </w:pPr>
      <w:r>
        <w:rPr>
          <w:rFonts w:ascii="Tahoma" w:hAnsi="Tahoma" w:cs="Tahoma"/>
          <w:noProof/>
          <w:sz w:val="18"/>
          <w:szCs w:val="18"/>
        </w:rPr>
        <w:drawing>
          <wp:inline distT="0" distB="0" distL="0" distR="0" wp14:anchorId="3182D3D4" wp14:editId="634A2A2A">
            <wp:extent cx="1638300" cy="988441"/>
            <wp:effectExtent l="0" t="0" r="0" b="2540"/>
            <wp:docPr id="3" name="Picture 3" descr="C:\Users\vbloy\AppData\Local\Microsoft\Windows\Temporary Internet Files\Content.IE5\8YY51LHY\C4-2019-Glo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IE5\8YY51LHY\C4-2019-Glob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41" cy="988043"/>
                    </a:xfrm>
                    <a:prstGeom prst="rect">
                      <a:avLst/>
                    </a:prstGeom>
                    <a:noFill/>
                    <a:ln>
                      <a:noFill/>
                    </a:ln>
                  </pic:spPr>
                </pic:pic>
              </a:graphicData>
            </a:graphic>
          </wp:inline>
        </w:drawing>
      </w:r>
    </w:p>
    <w:p w14:paraId="05661EEE" w14:textId="77777777" w:rsidR="00524892" w:rsidRDefault="00524892" w:rsidP="00E96976">
      <w:pPr>
        <w:widowControl w:val="0"/>
        <w:autoSpaceDE w:val="0"/>
        <w:autoSpaceDN w:val="0"/>
        <w:adjustRightInd w:val="0"/>
        <w:spacing w:after="0" w:line="240" w:lineRule="auto"/>
        <w:contextualSpacing/>
        <w:jc w:val="both"/>
        <w:rPr>
          <w:b/>
          <w:lang w:val="en"/>
        </w:rPr>
      </w:pPr>
    </w:p>
    <w:p w14:paraId="39BD3DA5" w14:textId="12B28CE6" w:rsidR="00E96976" w:rsidRDefault="008A24E0" w:rsidP="0011429F">
      <w:pPr>
        <w:widowControl w:val="0"/>
        <w:autoSpaceDE w:val="0"/>
        <w:autoSpaceDN w:val="0"/>
        <w:adjustRightInd w:val="0"/>
        <w:spacing w:after="0" w:line="240" w:lineRule="auto"/>
        <w:contextualSpacing/>
        <w:jc w:val="both"/>
        <w:rPr>
          <w:rFonts w:cs="Lucida Grande"/>
          <w:color w:val="000000"/>
        </w:rPr>
      </w:pPr>
      <w:r>
        <w:rPr>
          <w:b/>
          <w:lang w:val="en"/>
        </w:rPr>
        <w:t>BELLEVUE, Wash. – March 7</w:t>
      </w:r>
      <w:r w:rsidR="00B660BA">
        <w:rPr>
          <w:b/>
          <w:lang w:val="en"/>
        </w:rPr>
        <w:t>, 2019</w:t>
      </w:r>
      <w:r w:rsidR="00474449" w:rsidRPr="006065AB">
        <w:rPr>
          <w:b/>
          <w:lang w:val="en"/>
        </w:rPr>
        <w:t xml:space="preserve"> –</w:t>
      </w:r>
      <w:r w:rsidR="00474449" w:rsidRPr="006065AB">
        <w:rPr>
          <w:lang w:val="en"/>
        </w:rPr>
        <w:t xml:space="preserve"> </w:t>
      </w:r>
      <w:r w:rsidR="000846EC" w:rsidRPr="006065AB">
        <w:rPr>
          <w:rFonts w:cs="Calibri"/>
          <w:b/>
          <w:color w:val="000000"/>
        </w:rPr>
        <w:t xml:space="preserve">Paul Gauguin Cruises </w:t>
      </w:r>
      <w:r w:rsidR="000846EC" w:rsidRPr="006065AB">
        <w:rPr>
          <w:rFonts w:cs="Calibri"/>
          <w:color w:val="000000"/>
        </w:rPr>
        <w:t>(</w:t>
      </w:r>
      <w:hyperlink r:id="rId8" w:history="1">
        <w:r w:rsidR="000846EC" w:rsidRPr="006065AB">
          <w:rPr>
            <w:rStyle w:val="Hyperlink"/>
            <w:rFonts w:cs="Calibri"/>
          </w:rPr>
          <w:t>www.pgcruises.com</w:t>
        </w:r>
      </w:hyperlink>
      <w:r w:rsidR="000846EC" w:rsidRPr="006065AB">
        <w:rPr>
          <w:rFonts w:cs="Calibri"/>
          <w:color w:val="000000"/>
        </w:rPr>
        <w:t xml:space="preserve">), operator of the highest-rated and longest continually </w:t>
      </w:r>
      <w:r w:rsidR="003E4C74" w:rsidRPr="006065AB">
        <w:rPr>
          <w:rFonts w:cs="Calibri"/>
          <w:color w:val="000000"/>
        </w:rPr>
        <w:t xml:space="preserve">sailing luxury cruise </w:t>
      </w:r>
      <w:r w:rsidR="00194BCC">
        <w:rPr>
          <w:rFonts w:cs="Calibri"/>
          <w:color w:val="000000"/>
        </w:rPr>
        <w:t xml:space="preserve">ship </w:t>
      </w:r>
      <w:r w:rsidR="003E4C74" w:rsidRPr="006065AB">
        <w:rPr>
          <w:rFonts w:cs="Calibri"/>
          <w:color w:val="000000"/>
        </w:rPr>
        <w:t>i</w:t>
      </w:r>
      <w:r w:rsidR="00585166" w:rsidRPr="006065AB">
        <w:rPr>
          <w:rFonts w:cs="Calibri"/>
          <w:color w:val="000000"/>
        </w:rPr>
        <w:t xml:space="preserve">n the South Pacific, </w:t>
      </w:r>
      <w:r w:rsidR="00D80E20" w:rsidRPr="0023304A">
        <w:rPr>
          <w:rFonts w:cs="Lucida Grande"/>
          <w:color w:val="000000"/>
        </w:rPr>
        <w:t xml:space="preserve">the m/s </w:t>
      </w:r>
      <w:r w:rsidR="00D80E20" w:rsidRPr="0023304A">
        <w:rPr>
          <w:rFonts w:cs="Lucida Grande"/>
          <w:i/>
          <w:color w:val="000000"/>
        </w:rPr>
        <w:t>Paul Gauguin</w:t>
      </w:r>
      <w:r w:rsidR="00D80E20" w:rsidRPr="0023304A">
        <w:rPr>
          <w:rFonts w:cs="Lucida Grande"/>
          <w:color w:val="000000"/>
        </w:rPr>
        <w:t>,</w:t>
      </w:r>
      <w:r w:rsidR="00EF1EC1">
        <w:rPr>
          <w:rFonts w:cs="Lucida Grande"/>
          <w:color w:val="000000"/>
        </w:rPr>
        <w:t xml:space="preserve"> </w:t>
      </w:r>
      <w:r w:rsidR="00380490">
        <w:rPr>
          <w:rFonts w:cs="Lucida Grande"/>
          <w:color w:val="000000"/>
        </w:rPr>
        <w:t>is</w:t>
      </w:r>
      <w:r w:rsidR="007E1D98">
        <w:rPr>
          <w:rFonts w:cs="Lucida Grande"/>
          <w:color w:val="000000"/>
        </w:rPr>
        <w:t xml:space="preserve"> pleased to annou</w:t>
      </w:r>
      <w:r w:rsidR="00F74EBB">
        <w:rPr>
          <w:rFonts w:cs="Lucida Grande"/>
          <w:color w:val="000000"/>
        </w:rPr>
        <w:t xml:space="preserve">nce that </w:t>
      </w:r>
      <w:r w:rsidR="00F74EBB" w:rsidRPr="00F74EBB">
        <w:rPr>
          <w:rFonts w:cs="Lucida Grande"/>
          <w:i/>
          <w:color w:val="000000"/>
        </w:rPr>
        <w:t>The Gauguin</w:t>
      </w:r>
      <w:r w:rsidR="00F74EBB">
        <w:rPr>
          <w:rFonts w:cs="Lucida Grande"/>
          <w:color w:val="000000"/>
        </w:rPr>
        <w:t xml:space="preserve"> </w:t>
      </w:r>
      <w:r w:rsidR="00E96976">
        <w:rPr>
          <w:rFonts w:cs="Lucida Grande"/>
          <w:color w:val="000000"/>
        </w:rPr>
        <w:t>has been awarded</w:t>
      </w:r>
      <w:r w:rsidR="00E40AF9">
        <w:rPr>
          <w:rFonts w:cs="Lucida Grande"/>
          <w:color w:val="000000"/>
        </w:rPr>
        <w:t xml:space="preserve"> </w:t>
      </w:r>
      <w:r w:rsidR="00485E77">
        <w:rPr>
          <w:rFonts w:cs="Lucida Grande"/>
          <w:color w:val="000000"/>
        </w:rPr>
        <w:t>Best Service</w:t>
      </w:r>
      <w:r w:rsidR="00A35718">
        <w:rPr>
          <w:rFonts w:cs="Lucida Grande"/>
          <w:color w:val="000000"/>
        </w:rPr>
        <w:t>, Best Cabins, Best Entertainment, and Best Embarkation</w:t>
      </w:r>
      <w:r w:rsidR="00D53E28">
        <w:rPr>
          <w:rFonts w:cs="Lucida Grande"/>
          <w:color w:val="000000"/>
        </w:rPr>
        <w:t>,</w:t>
      </w:r>
      <w:r w:rsidR="00D31B92">
        <w:rPr>
          <w:rFonts w:cs="Lucida Grande"/>
          <w:color w:val="000000"/>
        </w:rPr>
        <w:t xml:space="preserve"> for the small ship category in</w:t>
      </w:r>
      <w:r w:rsidR="00A35718">
        <w:rPr>
          <w:rFonts w:cs="Lucida Grande"/>
          <w:color w:val="000000"/>
        </w:rPr>
        <w:t xml:space="preserve"> the </w:t>
      </w:r>
      <w:r w:rsidR="007E1D98" w:rsidRPr="001E3F28">
        <w:rPr>
          <w:rFonts w:cs="Lucida Grande"/>
          <w:i/>
          <w:color w:val="000000"/>
        </w:rPr>
        <w:t xml:space="preserve">Cruise </w:t>
      </w:r>
      <w:r w:rsidR="00485E77" w:rsidRPr="001E3F28">
        <w:rPr>
          <w:rFonts w:cs="Lucida Grande"/>
          <w:i/>
          <w:color w:val="000000"/>
        </w:rPr>
        <w:t>Critic</w:t>
      </w:r>
      <w:r w:rsidR="00485E77">
        <w:rPr>
          <w:rFonts w:cs="Lucida Grande"/>
          <w:color w:val="000000"/>
        </w:rPr>
        <w:t xml:space="preserve"> </w:t>
      </w:r>
      <w:r w:rsidR="00D04B8B">
        <w:rPr>
          <w:rFonts w:cs="Lucida Grande"/>
          <w:color w:val="000000"/>
        </w:rPr>
        <w:t xml:space="preserve">2019 </w:t>
      </w:r>
      <w:r w:rsidR="00B563A2">
        <w:rPr>
          <w:rFonts w:cs="Lucida Grande"/>
          <w:color w:val="000000"/>
        </w:rPr>
        <w:t>Cruisers’ Choice Awards</w:t>
      </w:r>
      <w:r w:rsidR="00FD440F">
        <w:rPr>
          <w:rFonts w:cs="Lucida Grande"/>
          <w:color w:val="000000"/>
        </w:rPr>
        <w:t>,</w:t>
      </w:r>
      <w:r w:rsidR="0011429F">
        <w:rPr>
          <w:rFonts w:cs="Lucida Grande"/>
          <w:color w:val="000000"/>
        </w:rPr>
        <w:t xml:space="preserve"> which recognize the world’s most popular cruise ships.</w:t>
      </w:r>
      <w:r w:rsidR="00D53E28">
        <w:rPr>
          <w:rFonts w:cs="Lucida Grande"/>
          <w:color w:val="000000"/>
        </w:rPr>
        <w:t xml:space="preserve"> </w:t>
      </w:r>
    </w:p>
    <w:p w14:paraId="2BF2AAB9" w14:textId="77777777" w:rsidR="00E96976" w:rsidRPr="00D53E28" w:rsidRDefault="00E96976" w:rsidP="0011429F">
      <w:pPr>
        <w:widowControl w:val="0"/>
        <w:autoSpaceDE w:val="0"/>
        <w:autoSpaceDN w:val="0"/>
        <w:adjustRightInd w:val="0"/>
        <w:spacing w:after="0" w:line="240" w:lineRule="auto"/>
        <w:contextualSpacing/>
        <w:jc w:val="both"/>
        <w:rPr>
          <w:rFonts w:cs="Lucida Grande"/>
          <w:color w:val="000000"/>
        </w:rPr>
      </w:pPr>
    </w:p>
    <w:p w14:paraId="178C5580" w14:textId="399D2799" w:rsidR="00E96976" w:rsidRPr="00E96976" w:rsidRDefault="00D53E28" w:rsidP="0011429F">
      <w:pPr>
        <w:widowControl w:val="0"/>
        <w:autoSpaceDE w:val="0"/>
        <w:autoSpaceDN w:val="0"/>
        <w:adjustRightInd w:val="0"/>
        <w:spacing w:after="0" w:line="240" w:lineRule="auto"/>
        <w:contextualSpacing/>
        <w:jc w:val="both"/>
        <w:rPr>
          <w:rFonts w:cs="Lucida Grande"/>
          <w:color w:val="000000"/>
        </w:rPr>
      </w:pPr>
      <w:r w:rsidRPr="00D53E28">
        <w:rPr>
          <w:rFonts w:cs="Lucida Grande"/>
          <w:color w:val="000000"/>
        </w:rPr>
        <w:t>In addition to being</w:t>
      </w:r>
      <w:r>
        <w:rPr>
          <w:rFonts w:cs="Lucida Grande"/>
          <w:color w:val="000000"/>
        </w:rPr>
        <w:t xml:space="preserve"> rated</w:t>
      </w:r>
      <w:r w:rsidRPr="00D53E28">
        <w:rPr>
          <w:rFonts w:cs="Lucida Grande"/>
          <w:color w:val="000000"/>
        </w:rPr>
        <w:t xml:space="preserve"> #1 for Best Service, Best Cabins, Best Entertainment</w:t>
      </w:r>
      <w:r>
        <w:rPr>
          <w:rFonts w:cs="Lucida Grande"/>
          <w:color w:val="000000"/>
        </w:rPr>
        <w:t>,</w:t>
      </w:r>
      <w:r w:rsidRPr="00D53E28">
        <w:rPr>
          <w:rFonts w:cs="Lucida Grande"/>
          <w:color w:val="000000"/>
        </w:rPr>
        <w:t xml:space="preserve"> and Best Embarkation,</w:t>
      </w:r>
      <w:r>
        <w:rPr>
          <w:rFonts w:cs="Lucida Grande"/>
          <w:i/>
          <w:color w:val="000000"/>
        </w:rPr>
        <w:t xml:space="preserve"> </w:t>
      </w:r>
      <w:r w:rsidR="00F74EBB" w:rsidRPr="00F74EBB">
        <w:rPr>
          <w:rFonts w:cs="Lucida Grande"/>
          <w:i/>
          <w:color w:val="000000"/>
        </w:rPr>
        <w:t>The Gauguin</w:t>
      </w:r>
      <w:r>
        <w:rPr>
          <w:rFonts w:cs="Lucida Grande"/>
          <w:color w:val="000000"/>
        </w:rPr>
        <w:t xml:space="preserve"> also ranked high </w:t>
      </w:r>
      <w:r w:rsidR="00C967E9">
        <w:rPr>
          <w:rFonts w:cs="Lucida Grande"/>
          <w:color w:val="000000"/>
        </w:rPr>
        <w:t xml:space="preserve">in </w:t>
      </w:r>
      <w:r w:rsidR="00E96976">
        <w:rPr>
          <w:rFonts w:cs="Lucida Grande"/>
          <w:color w:val="000000"/>
        </w:rPr>
        <w:t xml:space="preserve">the following small </w:t>
      </w:r>
      <w:r w:rsidR="00C967E9">
        <w:rPr>
          <w:rFonts w:cs="Lucida Grande"/>
          <w:color w:val="000000"/>
        </w:rPr>
        <w:t xml:space="preserve">ship </w:t>
      </w:r>
      <w:r w:rsidR="00E96976">
        <w:rPr>
          <w:rFonts w:cs="Lucida Grande"/>
          <w:color w:val="000000"/>
        </w:rPr>
        <w:t>categories:</w:t>
      </w:r>
    </w:p>
    <w:p w14:paraId="7DB8BE40" w14:textId="17BB6290" w:rsidR="00E96976" w:rsidRPr="0011429F" w:rsidRDefault="00E96976" w:rsidP="0011429F">
      <w:pPr>
        <w:pStyle w:val="ListParagraph"/>
        <w:numPr>
          <w:ilvl w:val="0"/>
          <w:numId w:val="4"/>
        </w:numPr>
        <w:spacing w:after="0" w:line="240" w:lineRule="auto"/>
        <w:jc w:val="both"/>
        <w:rPr>
          <w:rFonts w:cs="Lucida Grande"/>
          <w:color w:val="000000"/>
        </w:rPr>
      </w:pPr>
      <w:r w:rsidRPr="0011429F">
        <w:rPr>
          <w:rFonts w:cs="Lucida Grande"/>
          <w:color w:val="000000"/>
        </w:rPr>
        <w:t xml:space="preserve">#2 for </w:t>
      </w:r>
      <w:r w:rsidR="00A35718" w:rsidRPr="0011429F">
        <w:rPr>
          <w:rFonts w:cs="Lucida Grande"/>
          <w:color w:val="000000"/>
        </w:rPr>
        <w:t xml:space="preserve">Best Overall </w:t>
      </w:r>
    </w:p>
    <w:p w14:paraId="3367AAA4" w14:textId="3D2A0A43" w:rsidR="00E96976" w:rsidRPr="0011429F" w:rsidRDefault="00A35718" w:rsidP="0011429F">
      <w:pPr>
        <w:pStyle w:val="ListParagraph"/>
        <w:numPr>
          <w:ilvl w:val="0"/>
          <w:numId w:val="4"/>
        </w:numPr>
        <w:spacing w:after="0" w:line="240" w:lineRule="auto"/>
        <w:jc w:val="both"/>
        <w:rPr>
          <w:rFonts w:cs="Lucida Grande"/>
          <w:color w:val="000000"/>
        </w:rPr>
      </w:pPr>
      <w:r w:rsidRPr="0011429F">
        <w:rPr>
          <w:rFonts w:cs="Lucida Grande"/>
          <w:color w:val="000000"/>
        </w:rPr>
        <w:t>#2 for Best Public Rooms</w:t>
      </w:r>
    </w:p>
    <w:p w14:paraId="43790F71" w14:textId="45075786" w:rsidR="00A35718" w:rsidRPr="0011429F" w:rsidRDefault="00A35718" w:rsidP="0011429F">
      <w:pPr>
        <w:pStyle w:val="ListParagraph"/>
        <w:numPr>
          <w:ilvl w:val="0"/>
          <w:numId w:val="4"/>
        </w:numPr>
        <w:spacing w:after="0" w:line="240" w:lineRule="auto"/>
        <w:jc w:val="both"/>
        <w:rPr>
          <w:rFonts w:cs="Lucida Grande"/>
          <w:color w:val="000000"/>
        </w:rPr>
      </w:pPr>
      <w:r w:rsidRPr="0011429F">
        <w:rPr>
          <w:rFonts w:cs="Lucida Grande"/>
          <w:color w:val="000000"/>
        </w:rPr>
        <w:t>#2 for Best Shore Excursions</w:t>
      </w:r>
    </w:p>
    <w:p w14:paraId="45B5877F" w14:textId="601BE87A" w:rsidR="00A35718" w:rsidRPr="0011429F" w:rsidRDefault="00A35718" w:rsidP="0011429F">
      <w:pPr>
        <w:pStyle w:val="ListParagraph"/>
        <w:numPr>
          <w:ilvl w:val="0"/>
          <w:numId w:val="4"/>
        </w:numPr>
        <w:spacing w:after="0" w:line="240" w:lineRule="auto"/>
        <w:jc w:val="both"/>
        <w:rPr>
          <w:rFonts w:cs="Lucida Grande"/>
          <w:color w:val="000000"/>
        </w:rPr>
      </w:pPr>
      <w:r w:rsidRPr="0011429F">
        <w:rPr>
          <w:rFonts w:cs="Lucida Grande"/>
          <w:color w:val="000000"/>
        </w:rPr>
        <w:t>#3 for Best Dining</w:t>
      </w:r>
    </w:p>
    <w:p w14:paraId="3F657D94" w14:textId="77777777" w:rsidR="00E96976" w:rsidRPr="0011429F" w:rsidRDefault="00E96976" w:rsidP="0011429F">
      <w:pPr>
        <w:pStyle w:val="ListParagraph"/>
        <w:numPr>
          <w:ilvl w:val="0"/>
          <w:numId w:val="4"/>
        </w:numPr>
        <w:spacing w:after="0" w:line="240" w:lineRule="auto"/>
        <w:jc w:val="both"/>
        <w:rPr>
          <w:rFonts w:cs="Lucida Grande"/>
          <w:color w:val="000000"/>
        </w:rPr>
      </w:pPr>
      <w:r w:rsidRPr="0011429F">
        <w:rPr>
          <w:rFonts w:cs="Lucida Grande"/>
          <w:color w:val="000000"/>
        </w:rPr>
        <w:t>#3 for Best Fitness &amp; Recreation</w:t>
      </w:r>
    </w:p>
    <w:p w14:paraId="29B28C41" w14:textId="41BB5DB9" w:rsidR="00A35718" w:rsidRPr="0011429F" w:rsidRDefault="00A35718" w:rsidP="0011429F">
      <w:pPr>
        <w:pStyle w:val="ListParagraph"/>
        <w:numPr>
          <w:ilvl w:val="0"/>
          <w:numId w:val="4"/>
        </w:numPr>
        <w:spacing w:after="0" w:line="240" w:lineRule="auto"/>
        <w:jc w:val="both"/>
        <w:rPr>
          <w:rFonts w:cs="Lucida Grande"/>
          <w:color w:val="000000"/>
        </w:rPr>
      </w:pPr>
      <w:r w:rsidRPr="0011429F">
        <w:rPr>
          <w:rFonts w:cs="Lucida Grande"/>
          <w:color w:val="000000"/>
        </w:rPr>
        <w:t>#3 for Best Value</w:t>
      </w:r>
    </w:p>
    <w:p w14:paraId="51B0C04C" w14:textId="77777777" w:rsidR="00D31B92" w:rsidRDefault="00D31B92" w:rsidP="0011429F">
      <w:pPr>
        <w:spacing w:after="0" w:line="240" w:lineRule="auto"/>
        <w:jc w:val="both"/>
        <w:rPr>
          <w:rFonts w:cs="Lucida Grande"/>
          <w:color w:val="000000"/>
        </w:rPr>
      </w:pPr>
    </w:p>
    <w:p w14:paraId="02D432FB" w14:textId="4888A845" w:rsidR="0011429F" w:rsidRPr="00A35718" w:rsidRDefault="00E40AF9" w:rsidP="0011429F">
      <w:pPr>
        <w:spacing w:after="0" w:line="240" w:lineRule="auto"/>
        <w:jc w:val="both"/>
        <w:rPr>
          <w:rStyle w:val="Hyperlink"/>
        </w:rPr>
      </w:pPr>
      <w:r w:rsidRPr="00E40AF9">
        <w:rPr>
          <w:rFonts w:asciiTheme="minorHAnsi" w:hAnsiTheme="minorHAnsi" w:cs="Trebuchet MS"/>
          <w:color w:val="262626"/>
        </w:rPr>
        <w:t xml:space="preserve">The awards name the world’s most popular cruise ships, based entirely on reviews posted to the </w:t>
      </w:r>
      <w:r w:rsidRPr="003A001D">
        <w:rPr>
          <w:rFonts w:asciiTheme="minorHAnsi" w:hAnsiTheme="minorHAnsi" w:cs="Trebuchet MS"/>
          <w:i/>
          <w:color w:val="262626"/>
        </w:rPr>
        <w:t>Cruise Critic</w:t>
      </w:r>
      <w:r w:rsidRPr="00E40AF9">
        <w:rPr>
          <w:rFonts w:asciiTheme="minorHAnsi" w:hAnsiTheme="minorHAnsi" w:cs="Trebuchet MS"/>
          <w:color w:val="262626"/>
        </w:rPr>
        <w:t xml:space="preserve"> website over the past year. </w:t>
      </w:r>
      <w:r w:rsidRPr="00E40AF9">
        <w:rPr>
          <w:rFonts w:asciiTheme="minorHAnsi" w:hAnsiTheme="minorHAnsi" w:cs="Calibri"/>
        </w:rPr>
        <w:t>The site boasts the largest online cruise community</w:t>
      </w:r>
      <w:r w:rsidR="00FD7CA3">
        <w:rPr>
          <w:rFonts w:asciiTheme="minorHAnsi" w:hAnsiTheme="minorHAnsi" w:cs="Calibri"/>
        </w:rPr>
        <w:t>,</w:t>
      </w:r>
      <w:r w:rsidRPr="00E40AF9">
        <w:rPr>
          <w:rFonts w:asciiTheme="minorHAnsi" w:hAnsiTheme="minorHAnsi" w:cs="Calibri"/>
        </w:rPr>
        <w:t xml:space="preserve"> with more than 350,000 cruise reviews covering approximately 700 cruise ships across the globe.</w:t>
      </w:r>
      <w:r w:rsidR="0011429F" w:rsidRPr="0011429F">
        <w:t xml:space="preserve"> </w:t>
      </w:r>
      <w:r w:rsidR="0011429F">
        <w:t xml:space="preserve">The full list of winners can be found on </w:t>
      </w:r>
      <w:r w:rsidR="0011429F">
        <w:rPr>
          <w:i/>
        </w:rPr>
        <w:t>Cruise Critic’s</w:t>
      </w:r>
      <w:r w:rsidR="0011429F">
        <w:t xml:space="preserve"> website by visiting </w:t>
      </w:r>
      <w:r w:rsidR="0011429F">
        <w:fldChar w:fldCharType="begin"/>
      </w:r>
      <w:r w:rsidR="0011429F">
        <w:instrText xml:space="preserve"> HYPERLINK "https://www.cruisecritic.com/memberreviews/cruiserschoice_index.cfm" </w:instrText>
      </w:r>
      <w:r w:rsidR="0011429F">
        <w:fldChar w:fldCharType="separate"/>
      </w:r>
      <w:r w:rsidR="0011429F" w:rsidRPr="00A35718">
        <w:rPr>
          <w:rStyle w:val="Hyperlink"/>
        </w:rPr>
        <w:t xml:space="preserve">2019 </w:t>
      </w:r>
      <w:r w:rsidR="0011429F" w:rsidRPr="00A35718">
        <w:rPr>
          <w:rStyle w:val="Hyperlink"/>
          <w:i/>
        </w:rPr>
        <w:t>Cruise Critic</w:t>
      </w:r>
      <w:r w:rsidR="0011429F" w:rsidRPr="00A35718">
        <w:rPr>
          <w:rStyle w:val="Hyperlink"/>
        </w:rPr>
        <w:t xml:space="preserve"> Cruisers’ Choice Awards.</w:t>
      </w:r>
    </w:p>
    <w:p w14:paraId="4B9A45FE" w14:textId="77777777" w:rsidR="0011429F" w:rsidRDefault="0011429F" w:rsidP="0011429F">
      <w:pPr>
        <w:widowControl w:val="0"/>
        <w:tabs>
          <w:tab w:val="left" w:pos="220"/>
          <w:tab w:val="left" w:pos="720"/>
        </w:tabs>
        <w:autoSpaceDE w:val="0"/>
        <w:autoSpaceDN w:val="0"/>
        <w:adjustRightInd w:val="0"/>
        <w:spacing w:after="0" w:line="240" w:lineRule="auto"/>
      </w:pPr>
      <w:r>
        <w:fldChar w:fldCharType="end"/>
      </w:r>
    </w:p>
    <w:p w14:paraId="32877F22" w14:textId="15ABE3EA" w:rsidR="00A35718" w:rsidRDefault="0011429F" w:rsidP="0011429F">
      <w:pPr>
        <w:widowControl w:val="0"/>
        <w:tabs>
          <w:tab w:val="left" w:pos="220"/>
          <w:tab w:val="left" w:pos="720"/>
        </w:tabs>
        <w:autoSpaceDE w:val="0"/>
        <w:autoSpaceDN w:val="0"/>
        <w:adjustRightInd w:val="0"/>
        <w:spacing w:after="0" w:line="240" w:lineRule="auto"/>
        <w:rPr>
          <w:rFonts w:asciiTheme="minorHAnsi" w:hAnsiTheme="minorHAnsi" w:cs="Arial"/>
        </w:rPr>
      </w:pPr>
      <w:r>
        <w:t>C</w:t>
      </w:r>
      <w:r w:rsidR="00A35718" w:rsidRPr="00E40AF9">
        <w:rPr>
          <w:rFonts w:asciiTheme="minorHAnsi" w:hAnsiTheme="minorHAnsi" w:cs="Arial"/>
        </w:rPr>
        <w:t xml:space="preserve">olleen McDaniel, Senior Executive Editor of </w:t>
      </w:r>
      <w:r w:rsidR="00A35718" w:rsidRPr="006D23ED">
        <w:rPr>
          <w:rFonts w:asciiTheme="minorHAnsi" w:hAnsiTheme="minorHAnsi" w:cs="Arial"/>
          <w:i/>
        </w:rPr>
        <w:t>Cruise Critic</w:t>
      </w:r>
      <w:r w:rsidR="00A35718" w:rsidRPr="00E40AF9">
        <w:rPr>
          <w:rFonts w:asciiTheme="minorHAnsi" w:hAnsiTheme="minorHAnsi" w:cs="Arial"/>
        </w:rPr>
        <w:t xml:space="preserve"> explains: “Since the initial launch of our awards, nine years ago, we’ve seen incredible growth in the industry. As traveler needs and expectations continue to evolve, so do cruise options – as evident by this year’s list of winners, highlighting incredible options for travelers of all kinds. And what's really exciting is the continued focus on destinations – with itineraries that span the globe and ships specially designed for the regions they sail.”</w:t>
      </w:r>
    </w:p>
    <w:p w14:paraId="1AF8BD30" w14:textId="77777777" w:rsidR="0011429F" w:rsidRPr="0011429F" w:rsidRDefault="0011429F" w:rsidP="0011429F">
      <w:pPr>
        <w:widowControl w:val="0"/>
        <w:tabs>
          <w:tab w:val="left" w:pos="220"/>
          <w:tab w:val="left" w:pos="720"/>
        </w:tabs>
        <w:autoSpaceDE w:val="0"/>
        <w:autoSpaceDN w:val="0"/>
        <w:adjustRightInd w:val="0"/>
        <w:spacing w:after="0" w:line="240" w:lineRule="auto"/>
      </w:pPr>
    </w:p>
    <w:p w14:paraId="103ED051" w14:textId="77777777" w:rsidR="00FD440F" w:rsidRDefault="00FD440F" w:rsidP="00FD440F">
      <w:pPr>
        <w:spacing w:after="0" w:line="240" w:lineRule="auto"/>
        <w:jc w:val="both"/>
      </w:pPr>
      <w:r>
        <w:t xml:space="preserve">Paul Gauguin Cruises’ commitment to providing guests with the most luxurious and enriching cruise vacations to Tahiti, French Polynesia, and the South Pacific has consistently placed </w:t>
      </w:r>
      <w:r>
        <w:rPr>
          <w:i/>
        </w:rPr>
        <w:t>The</w:t>
      </w:r>
      <w:r>
        <w:t xml:space="preserve"> </w:t>
      </w:r>
      <w:r>
        <w:rPr>
          <w:i/>
        </w:rPr>
        <w:t>Gauguin</w:t>
      </w:r>
      <w:r>
        <w:t xml:space="preserve"> on </w:t>
      </w:r>
      <w:r>
        <w:rPr>
          <w:i/>
        </w:rPr>
        <w:t>Cruise Critic’s</w:t>
      </w:r>
      <w:r>
        <w:t xml:space="preserve"> list of top small ships year after year. </w:t>
      </w:r>
    </w:p>
    <w:p w14:paraId="0C436322" w14:textId="77777777" w:rsidR="00FD440F" w:rsidRDefault="00FD440F" w:rsidP="0011429F">
      <w:pPr>
        <w:widowControl w:val="0"/>
        <w:autoSpaceDE w:val="0"/>
        <w:autoSpaceDN w:val="0"/>
        <w:adjustRightInd w:val="0"/>
        <w:spacing w:after="0" w:line="240" w:lineRule="auto"/>
        <w:contextualSpacing/>
        <w:jc w:val="both"/>
        <w:rPr>
          <w:rFonts w:cs="Lucida Grande"/>
          <w:color w:val="000000"/>
        </w:rPr>
      </w:pPr>
    </w:p>
    <w:p w14:paraId="790803C5" w14:textId="0139706F" w:rsidR="007E4E45" w:rsidRDefault="007E4E45" w:rsidP="0011429F">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“We are honored that </w:t>
      </w:r>
      <w:r w:rsidRPr="00D31B92">
        <w:rPr>
          <w:rFonts w:cs="Lucida Grande"/>
          <w:i/>
          <w:color w:val="000000"/>
        </w:rPr>
        <w:t>The Gauguin</w:t>
      </w:r>
      <w:r>
        <w:rPr>
          <w:rFonts w:cs="Lucida Grande"/>
          <w:color w:val="000000"/>
        </w:rPr>
        <w:t xml:space="preserve"> won best service</w:t>
      </w:r>
      <w:r w:rsidR="00E40AF9">
        <w:rPr>
          <w:rFonts w:cs="Lucida Grande"/>
          <w:color w:val="000000"/>
        </w:rPr>
        <w:t>, best cabins, best entertainment, and best embarkation</w:t>
      </w:r>
      <w:r>
        <w:rPr>
          <w:rFonts w:cs="Lucida Grande"/>
          <w:color w:val="000000"/>
        </w:rPr>
        <w:t xml:space="preserve"> in the small ship category</w:t>
      </w:r>
      <w:r w:rsidR="00AA16DA">
        <w:rPr>
          <w:rFonts w:cs="Lucida Grande"/>
          <w:color w:val="000000"/>
        </w:rPr>
        <w:t>,</w:t>
      </w:r>
      <w:r>
        <w:rPr>
          <w:rFonts w:cs="Lucida Grande"/>
          <w:color w:val="000000"/>
        </w:rPr>
        <w:t xml:space="preserve"> and </w:t>
      </w:r>
      <w:r w:rsidR="00E40AF9">
        <w:rPr>
          <w:rFonts w:cs="Lucida Grande"/>
          <w:color w:val="000000"/>
        </w:rPr>
        <w:t xml:space="preserve">we </w:t>
      </w:r>
      <w:r>
        <w:rPr>
          <w:rFonts w:cs="Lucida Grande"/>
          <w:color w:val="000000"/>
        </w:rPr>
        <w:t>thank our guests for their reviews and this recognition,” said Diane Moore, President of Paul Gauguin Cruises. “</w:t>
      </w:r>
      <w:r w:rsidR="00E40AF9">
        <w:rPr>
          <w:rFonts w:cs="Lucida Grande"/>
          <w:color w:val="000000"/>
        </w:rPr>
        <w:t xml:space="preserve">It’s a testament to our </w:t>
      </w:r>
      <w:r>
        <w:rPr>
          <w:rFonts w:cs="Lucida Grande"/>
          <w:color w:val="000000"/>
        </w:rPr>
        <w:t xml:space="preserve">dedicated staff </w:t>
      </w:r>
      <w:r w:rsidR="00E40AF9">
        <w:rPr>
          <w:rFonts w:cs="Lucida Grande"/>
          <w:color w:val="000000"/>
        </w:rPr>
        <w:t xml:space="preserve">that </w:t>
      </w:r>
      <w:r>
        <w:rPr>
          <w:rFonts w:cs="Lucida Grande"/>
          <w:color w:val="000000"/>
        </w:rPr>
        <w:t>d</w:t>
      </w:r>
      <w:r w:rsidR="00E40AF9">
        <w:rPr>
          <w:rFonts w:cs="Lucida Grande"/>
          <w:color w:val="000000"/>
        </w:rPr>
        <w:t>elivers exceptional experiences every voyage.</w:t>
      </w:r>
      <w:r>
        <w:rPr>
          <w:rFonts w:cs="Lucida Grande"/>
          <w:color w:val="000000"/>
        </w:rPr>
        <w:t>”</w:t>
      </w:r>
    </w:p>
    <w:p w14:paraId="438586D1" w14:textId="77777777" w:rsidR="007E4E45" w:rsidRDefault="007E4E45" w:rsidP="0011429F">
      <w:pPr>
        <w:widowControl w:val="0"/>
        <w:autoSpaceDE w:val="0"/>
        <w:autoSpaceDN w:val="0"/>
        <w:adjustRightInd w:val="0"/>
        <w:spacing w:after="0" w:line="240" w:lineRule="auto"/>
        <w:contextualSpacing/>
        <w:jc w:val="both"/>
        <w:rPr>
          <w:rFonts w:cs="Calibri"/>
          <w:sz w:val="20"/>
          <w:szCs w:val="18"/>
        </w:rPr>
      </w:pPr>
    </w:p>
    <w:p w14:paraId="12D73BF9" w14:textId="77777777" w:rsidR="00565900" w:rsidRDefault="00565900" w:rsidP="0011429F">
      <w:pPr>
        <w:pStyle w:val="NormalWeb"/>
        <w:spacing w:after="0" w:afterAutospacing="0"/>
        <w:jc w:val="both"/>
        <w:rPr>
          <w:rFonts w:ascii="Calibri" w:hAnsi="Calibri" w:cs="Calibri"/>
          <w:color w:val="000000"/>
          <w:sz w:val="22"/>
          <w:szCs w:val="22"/>
        </w:rPr>
      </w:pPr>
      <w:bookmarkStart w:id="0" w:name="_GoBack"/>
      <w:bookmarkEnd w:id="0"/>
      <w:r w:rsidRPr="000219CE">
        <w:rPr>
          <w:rFonts w:ascii="Calibri" w:hAnsi="Calibri" w:cs="Calibri"/>
          <w:color w:val="000000"/>
          <w:sz w:val="22"/>
          <w:szCs w:val="22"/>
        </w:rPr>
        <w:t>For rates or more inf</w:t>
      </w:r>
      <w:r w:rsidR="0008194E" w:rsidRPr="000219CE">
        <w:rPr>
          <w:rFonts w:ascii="Calibri" w:hAnsi="Calibri" w:cs="Calibri"/>
          <w:color w:val="000000"/>
          <w:sz w:val="22"/>
          <w:szCs w:val="22"/>
        </w:rPr>
        <w:t>ormation on Paul Gauguin Cruises</w:t>
      </w:r>
      <w:r w:rsidRPr="000219CE">
        <w:rPr>
          <w:rFonts w:ascii="Calibri" w:hAnsi="Calibri" w:cs="Calibri"/>
          <w:color w:val="000000"/>
          <w:sz w:val="22"/>
          <w:szCs w:val="22"/>
        </w:rPr>
        <w:t xml:space="preserve">, please contact a Travel Professional, call 800-848-6172, or visit </w:t>
      </w:r>
      <w:hyperlink r:id="rId9" w:history="1">
        <w:r w:rsidRPr="000219CE">
          <w:rPr>
            <w:rStyle w:val="Hyperlink"/>
            <w:rFonts w:ascii="Calibri" w:hAnsi="Calibri" w:cs="Calibri"/>
            <w:sz w:val="22"/>
            <w:szCs w:val="22"/>
          </w:rPr>
          <w:t>www.pgcruises.com</w:t>
        </w:r>
      </w:hyperlink>
      <w:r w:rsidRPr="000219CE">
        <w:rPr>
          <w:rFonts w:ascii="Calibri" w:hAnsi="Calibri" w:cs="Calibri"/>
          <w:color w:val="000000"/>
          <w:sz w:val="22"/>
          <w:szCs w:val="22"/>
        </w:rPr>
        <w:t>.</w:t>
      </w:r>
    </w:p>
    <w:p w14:paraId="66246F8F" w14:textId="77777777" w:rsidR="00F81678" w:rsidRDefault="00F81678" w:rsidP="0011429F">
      <w:pPr>
        <w:pStyle w:val="NormalWeb"/>
        <w:spacing w:after="0" w:afterAutospacing="0"/>
        <w:jc w:val="center"/>
        <w:rPr>
          <w:rFonts w:ascii="Calibri" w:hAnsi="Calibri" w:cs="Calibri"/>
          <w:color w:val="000000"/>
          <w:sz w:val="22"/>
          <w:szCs w:val="22"/>
        </w:rPr>
      </w:pPr>
      <w:r>
        <w:rPr>
          <w:rFonts w:ascii="Calibri" w:hAnsi="Calibri" w:cs="Calibri"/>
          <w:color w:val="000000"/>
          <w:sz w:val="22"/>
          <w:szCs w:val="22"/>
        </w:rPr>
        <w:t>###</w:t>
      </w:r>
    </w:p>
    <w:p w14:paraId="65A40713" w14:textId="77777777" w:rsidR="00FB00D6" w:rsidRPr="006D6FC6" w:rsidRDefault="00FB00D6" w:rsidP="0011429F">
      <w:pPr>
        <w:spacing w:after="0" w:line="240" w:lineRule="auto"/>
        <w:jc w:val="both"/>
        <w:rPr>
          <w:rFonts w:cs="Calibri"/>
          <w:b/>
          <w:bCs/>
          <w:color w:val="000000"/>
        </w:rPr>
      </w:pPr>
      <w:r w:rsidRPr="006D6FC6">
        <w:rPr>
          <w:rFonts w:cs="Calibri"/>
          <w:b/>
          <w:bCs/>
          <w:color w:val="000000"/>
        </w:rPr>
        <w:t>About Paul Gauguin Cruises</w:t>
      </w:r>
    </w:p>
    <w:p w14:paraId="60B0605B" w14:textId="28EA253C" w:rsidR="00FB00D6" w:rsidRPr="00C431F6" w:rsidRDefault="00FB00D6" w:rsidP="0011429F">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w:t>
      </w:r>
      <w:r w:rsidRPr="00C431F6">
        <w:rPr>
          <w:rFonts w:cs="Calibri"/>
          <w:bCs/>
          <w:color w:val="000000"/>
        </w:rPr>
        <w:lastRenderedPageBreak/>
        <w:t>notable publications in travel and lifestyle and was voted “#</w:t>
      </w:r>
      <w:r>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sidR="0011429F">
        <w:rPr>
          <w:rFonts w:cs="Calibri"/>
          <w:bCs/>
          <w:color w:val="000000"/>
        </w:rPr>
        <w:t xml:space="preserve"> World’s Best Awards 2018†</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696D77F2" w14:textId="77777777" w:rsidR="00FB00D6" w:rsidRPr="00C431F6" w:rsidRDefault="00FB00D6" w:rsidP="0011429F">
      <w:pPr>
        <w:spacing w:after="0" w:line="240" w:lineRule="auto"/>
        <w:jc w:val="both"/>
        <w:rPr>
          <w:rFonts w:cs="Calibri"/>
          <w:b/>
          <w:bCs/>
          <w:color w:val="000000"/>
        </w:rPr>
      </w:pPr>
    </w:p>
    <w:p w14:paraId="279F668B" w14:textId="77777777" w:rsidR="00FB00D6" w:rsidRPr="009E014F" w:rsidRDefault="00FB00D6" w:rsidP="0011429F">
      <w:pPr>
        <w:spacing w:after="0" w:line="240" w:lineRule="auto"/>
        <w:jc w:val="both"/>
        <w:rPr>
          <w:rFonts w:cs="Calibri"/>
          <w:b/>
          <w:bCs/>
          <w:color w:val="000000"/>
        </w:rPr>
      </w:pPr>
      <w:r w:rsidRPr="009E014F">
        <w:rPr>
          <w:rFonts w:cs="Calibri"/>
          <w:b/>
          <w:bCs/>
          <w:color w:val="000000"/>
        </w:rPr>
        <w:t>Media Contact:</w:t>
      </w:r>
    </w:p>
    <w:p w14:paraId="292D9DFE" w14:textId="77777777" w:rsidR="00FB00D6" w:rsidRPr="009E014F" w:rsidRDefault="00FB00D6" w:rsidP="0011429F">
      <w:pPr>
        <w:spacing w:after="0" w:line="240" w:lineRule="auto"/>
        <w:jc w:val="both"/>
        <w:rPr>
          <w:rFonts w:cs="Calibri"/>
          <w:bCs/>
          <w:color w:val="000000"/>
        </w:rPr>
      </w:pPr>
      <w:r w:rsidRPr="009E014F">
        <w:rPr>
          <w:rFonts w:cs="Calibri"/>
          <w:bCs/>
          <w:color w:val="000000"/>
        </w:rPr>
        <w:t xml:space="preserve">Vanessa Bloy </w:t>
      </w:r>
    </w:p>
    <w:p w14:paraId="5612D54A" w14:textId="77777777" w:rsidR="00FB00D6" w:rsidRPr="009E014F" w:rsidRDefault="00FB00D6" w:rsidP="0011429F">
      <w:pPr>
        <w:spacing w:after="0" w:line="240" w:lineRule="auto"/>
        <w:jc w:val="both"/>
        <w:rPr>
          <w:rFonts w:cs="Calibri"/>
          <w:bCs/>
          <w:color w:val="000000"/>
        </w:rPr>
      </w:pPr>
      <w:r w:rsidRPr="009E014F">
        <w:rPr>
          <w:rFonts w:cs="Calibri"/>
          <w:bCs/>
          <w:color w:val="000000"/>
        </w:rPr>
        <w:t xml:space="preserve">Paul Gauguin Cruises </w:t>
      </w:r>
    </w:p>
    <w:p w14:paraId="2B8D64AE" w14:textId="77777777" w:rsidR="00FB00D6" w:rsidRPr="009E014F" w:rsidRDefault="00FB00D6" w:rsidP="0011429F">
      <w:pPr>
        <w:spacing w:after="0" w:line="240" w:lineRule="auto"/>
        <w:jc w:val="both"/>
        <w:rPr>
          <w:rFonts w:cs="Calibri"/>
          <w:bCs/>
          <w:color w:val="000000"/>
        </w:rPr>
      </w:pPr>
      <w:r w:rsidRPr="009E014F">
        <w:rPr>
          <w:rFonts w:cs="Calibri"/>
          <w:bCs/>
          <w:color w:val="000000"/>
        </w:rPr>
        <w:t xml:space="preserve">Director of Public Relations </w:t>
      </w:r>
    </w:p>
    <w:p w14:paraId="6A5C3728" w14:textId="77777777" w:rsidR="00FB00D6" w:rsidRPr="009E014F" w:rsidRDefault="00FB00D6" w:rsidP="0011429F">
      <w:pPr>
        <w:spacing w:after="0" w:line="240" w:lineRule="auto"/>
        <w:jc w:val="both"/>
        <w:rPr>
          <w:rFonts w:cs="Calibri"/>
          <w:bCs/>
          <w:color w:val="000000"/>
        </w:rPr>
      </w:pPr>
      <w:r w:rsidRPr="009E014F">
        <w:rPr>
          <w:rFonts w:cs="Calibri"/>
          <w:bCs/>
          <w:color w:val="000000"/>
        </w:rPr>
        <w:t>(425) 440-6255</w:t>
      </w:r>
    </w:p>
    <w:p w14:paraId="6EBCF277" w14:textId="77777777" w:rsidR="00FB00D6" w:rsidRPr="009E014F" w:rsidRDefault="003E7E99" w:rsidP="0011429F">
      <w:pPr>
        <w:spacing w:after="0" w:line="240" w:lineRule="auto"/>
        <w:jc w:val="both"/>
        <w:rPr>
          <w:rStyle w:val="Hyperlink"/>
          <w:rFonts w:cs="Calibri"/>
          <w:bCs/>
        </w:rPr>
      </w:pPr>
      <w:hyperlink r:id="rId10" w:history="1">
        <w:r w:rsidR="00FB00D6" w:rsidRPr="009E014F">
          <w:rPr>
            <w:rStyle w:val="Hyperlink"/>
            <w:rFonts w:cs="Calibri"/>
            <w:bCs/>
          </w:rPr>
          <w:t>vbloy@pgcruises.com</w:t>
        </w:r>
      </w:hyperlink>
    </w:p>
    <w:p w14:paraId="61AE9F83" w14:textId="77777777" w:rsidR="00FB00D6" w:rsidRDefault="00FB00D6" w:rsidP="0011429F">
      <w:pPr>
        <w:spacing w:after="0" w:line="240" w:lineRule="auto"/>
        <w:jc w:val="both"/>
      </w:pPr>
    </w:p>
    <w:p w14:paraId="032A4E2B" w14:textId="5EEC5D79" w:rsidR="00FB00D6" w:rsidRDefault="0011429F" w:rsidP="0011429F">
      <w:pPr>
        <w:spacing w:after="0" w:line="240" w:lineRule="auto"/>
        <w:jc w:val="both"/>
        <w:rPr>
          <w:i/>
          <w:color w:val="000000"/>
          <w:sz w:val="18"/>
          <w:szCs w:val="18"/>
        </w:rPr>
      </w:pPr>
      <w:r>
        <w:t>†</w:t>
      </w:r>
      <w:r w:rsidR="00FB00D6" w:rsidRPr="00D671A0">
        <w:rPr>
          <w:i/>
          <w:color w:val="000000"/>
          <w:sz w:val="18"/>
          <w:szCs w:val="18"/>
        </w:rPr>
        <w:t>From Travel</w:t>
      </w:r>
      <w:r w:rsidR="00FB00D6">
        <w:rPr>
          <w:i/>
          <w:color w:val="000000"/>
          <w:sz w:val="18"/>
          <w:szCs w:val="18"/>
        </w:rPr>
        <w:t xml:space="preserve"> + Leisure Magazine, August 2018</w:t>
      </w:r>
      <w:r w:rsidR="00FB00D6" w:rsidRPr="00D671A0">
        <w:rPr>
          <w:i/>
          <w:color w:val="000000"/>
          <w:sz w:val="18"/>
          <w:szCs w:val="18"/>
        </w:rPr>
        <w:t xml:space="preserve"> © Time Inc. Affluent Media Group. Used under license. Travel + Leisure and Time Inc. Affluent Media Group are not affiliated with, and do not endorse products or se</w:t>
      </w:r>
      <w:r w:rsidR="00FB00D6">
        <w:rPr>
          <w:i/>
          <w:color w:val="000000"/>
          <w:sz w:val="18"/>
          <w:szCs w:val="18"/>
        </w:rPr>
        <w:t>rvices of, Paul Gauguin Cruises.</w:t>
      </w:r>
    </w:p>
    <w:p w14:paraId="0905787A" w14:textId="77777777" w:rsidR="00FB00D6" w:rsidRPr="00E85115" w:rsidRDefault="00FB00D6" w:rsidP="0011429F">
      <w:pPr>
        <w:spacing w:after="0" w:line="240" w:lineRule="auto"/>
        <w:jc w:val="both"/>
        <w:rPr>
          <w:rFonts w:eastAsia="Cambria" w:cs="Calibri"/>
          <w:bCs/>
          <w:i/>
          <w:color w:val="000000"/>
          <w:szCs w:val="24"/>
        </w:rPr>
      </w:pPr>
    </w:p>
    <w:p w14:paraId="317F9707" w14:textId="77777777" w:rsidR="00D04B8B" w:rsidRPr="00D04B8B" w:rsidRDefault="00D04B8B" w:rsidP="0011429F">
      <w:pPr>
        <w:spacing w:after="0" w:line="240" w:lineRule="auto"/>
        <w:rPr>
          <w:rFonts w:asciiTheme="minorHAnsi" w:hAnsiTheme="minorHAnsi" w:cs="Arial"/>
          <w:lang w:val="de-DE"/>
        </w:rPr>
      </w:pPr>
      <w:r w:rsidRPr="00D04B8B">
        <w:rPr>
          <w:rFonts w:asciiTheme="minorHAnsi" w:hAnsiTheme="minorHAnsi" w:cs="Arial"/>
          <w:b/>
        </w:rPr>
        <w:t xml:space="preserve">About </w:t>
      </w:r>
      <w:r w:rsidRPr="003A001D">
        <w:rPr>
          <w:rFonts w:asciiTheme="minorHAnsi" w:hAnsiTheme="minorHAnsi" w:cs="Arial"/>
          <w:b/>
          <w:i/>
        </w:rPr>
        <w:t>Cruise Critic</w:t>
      </w:r>
    </w:p>
    <w:p w14:paraId="06D1ADAE" w14:textId="77777777" w:rsidR="00D04B8B" w:rsidRPr="00D04B8B" w:rsidRDefault="00D04B8B" w:rsidP="0011429F">
      <w:pPr>
        <w:spacing w:after="0" w:line="240" w:lineRule="auto"/>
        <w:rPr>
          <w:rFonts w:asciiTheme="minorHAnsi" w:hAnsiTheme="minorHAnsi" w:cs="Arial"/>
        </w:rPr>
      </w:pPr>
      <w:r w:rsidRPr="003A001D">
        <w:rPr>
          <w:rFonts w:asciiTheme="minorHAnsi" w:hAnsiTheme="minorHAnsi" w:cs="Arial"/>
          <w:i/>
        </w:rPr>
        <w:t>Cruise Critic</w:t>
      </w:r>
      <w:r w:rsidRPr="00D04B8B">
        <w:rPr>
          <w:rFonts w:asciiTheme="minorHAnsi" w:hAnsiTheme="minorHAnsi" w:cs="Arial"/>
        </w:rPr>
        <w:t xml:space="preserve">® is an online cruise guide, offering a comprehensive resource for cruise travelers, from first-time cruisers to avid cruise enthusiasts. The site features more than 350,000 cruise reviews and hosts the world's largest online cruise community where travelers share experiences and opinions with fellow cruisers. </w:t>
      </w:r>
      <w:r w:rsidRPr="006D23ED">
        <w:rPr>
          <w:rFonts w:asciiTheme="minorHAnsi" w:hAnsiTheme="minorHAnsi" w:cs="Arial"/>
          <w:i/>
        </w:rPr>
        <w:t>Cruise Critic</w:t>
      </w:r>
      <w:r w:rsidRPr="00D04B8B">
        <w:rPr>
          <w:rFonts w:asciiTheme="minorHAnsi" w:hAnsiTheme="minorHAnsi" w:cs="Arial"/>
        </w:rPr>
        <w:t xml:space="preserve"> was the first consumer cruise site on the Internet, launched in October 1995 by The Independent Traveler, Inc., </w:t>
      </w:r>
      <w:proofErr w:type="gramStart"/>
      <w:r w:rsidRPr="00D04B8B">
        <w:rPr>
          <w:rFonts w:asciiTheme="minorHAnsi" w:hAnsiTheme="minorHAnsi" w:cs="Arial"/>
        </w:rPr>
        <w:t>a</w:t>
      </w:r>
      <w:proofErr w:type="gramEnd"/>
      <w:r w:rsidRPr="00D04B8B">
        <w:rPr>
          <w:rFonts w:asciiTheme="minorHAnsi" w:hAnsiTheme="minorHAnsi" w:cs="Arial"/>
        </w:rPr>
        <w:t xml:space="preserve"> subsidiary of TripAdvisor, Inc.</w:t>
      </w:r>
    </w:p>
    <w:p w14:paraId="5C7A8CD3" w14:textId="77777777" w:rsidR="00D04B8B" w:rsidRDefault="00D04B8B" w:rsidP="0011429F">
      <w:pPr>
        <w:shd w:val="clear" w:color="auto" w:fill="FFFFFF"/>
        <w:spacing w:after="0" w:line="240" w:lineRule="auto"/>
        <w:rPr>
          <w:rFonts w:asciiTheme="minorHAnsi" w:hAnsiTheme="minorHAnsi" w:cs="Arial"/>
          <w:b/>
          <w:color w:val="000000"/>
          <w:lang w:eastAsia="en-GB"/>
        </w:rPr>
      </w:pPr>
    </w:p>
    <w:p w14:paraId="7411F392" w14:textId="7E533D5A" w:rsidR="00D04B8B" w:rsidRPr="00D04B8B" w:rsidRDefault="00D04B8B" w:rsidP="0011429F">
      <w:pPr>
        <w:shd w:val="clear" w:color="auto" w:fill="FFFFFF"/>
        <w:spacing w:after="0" w:line="240" w:lineRule="auto"/>
        <w:rPr>
          <w:rFonts w:asciiTheme="minorHAnsi" w:hAnsiTheme="minorHAnsi" w:cs="Arial"/>
          <w:b/>
          <w:color w:val="000000"/>
          <w:lang w:eastAsia="en-GB"/>
        </w:rPr>
      </w:pPr>
      <w:r w:rsidRPr="00D04B8B">
        <w:rPr>
          <w:rFonts w:asciiTheme="minorHAnsi" w:hAnsiTheme="minorHAnsi" w:cs="Arial"/>
          <w:b/>
          <w:color w:val="000000"/>
          <w:lang w:eastAsia="en-GB"/>
        </w:rPr>
        <w:t>About TripAdvisor</w:t>
      </w:r>
    </w:p>
    <w:p w14:paraId="6FBA2D2F" w14:textId="5A65B27C" w:rsidR="00D04B8B" w:rsidRPr="00D04B8B" w:rsidRDefault="00D04B8B" w:rsidP="00FD440F">
      <w:pPr>
        <w:shd w:val="clear" w:color="auto" w:fill="FFFFFF"/>
        <w:spacing w:after="0" w:line="240" w:lineRule="auto"/>
        <w:jc w:val="both"/>
        <w:rPr>
          <w:rFonts w:asciiTheme="minorHAnsi" w:hAnsiTheme="minorHAnsi" w:cs="Arial"/>
          <w:color w:val="000000"/>
          <w:lang w:eastAsia="en-GB"/>
        </w:rPr>
      </w:pPr>
      <w:r w:rsidRPr="00D04B8B">
        <w:rPr>
          <w:rFonts w:asciiTheme="minorHAnsi" w:hAnsiTheme="minorHAnsi" w:cs="Arial"/>
          <w:color w:val="000000"/>
          <w:lang w:eastAsia="en-GB"/>
        </w:rPr>
        <w:t>TripAdvisor, the world's largest travel site*, enables travelers to unleash the full potential of every trip. With over 730 million reviews and opinions covering the world's largest selection of travel listings worldwide – covering approximately 8.1 million accommodations, airlines, experiences, and restaurants – TripAdvisor provides travelers with the wisdom of the crowds to help them decide where to stay, how to fly, what to do</w:t>
      </w:r>
      <w:r w:rsidR="00FD7CA3">
        <w:rPr>
          <w:rFonts w:asciiTheme="minorHAnsi" w:hAnsiTheme="minorHAnsi" w:cs="Arial"/>
          <w:color w:val="000000"/>
          <w:lang w:eastAsia="en-GB"/>
        </w:rPr>
        <w:t>,</w:t>
      </w:r>
      <w:r w:rsidRPr="00D04B8B">
        <w:rPr>
          <w:rFonts w:asciiTheme="minorHAnsi" w:hAnsiTheme="minorHAnsi" w:cs="Arial"/>
          <w:color w:val="000000"/>
          <w:lang w:eastAsia="en-GB"/>
        </w:rPr>
        <w:t xml:space="preserve"> and where to eat. TripAdvisor also compares prices from more than 200 hotel booking sites so travelers can find the lowest price on the hotel that's right for them. TripAdvisor-branded sites are available in 49 markets and are home to the world's largest travel community of 490 million average monthly unique visitors**, all looking to get the most out of every trip. TripAdvisor: Know better. Book better. Go better.</w:t>
      </w:r>
    </w:p>
    <w:p w14:paraId="32749C30" w14:textId="77777777" w:rsidR="0011429F" w:rsidRDefault="0011429F" w:rsidP="0011429F">
      <w:pPr>
        <w:shd w:val="clear" w:color="auto" w:fill="FFFFFF"/>
        <w:spacing w:after="0" w:line="240" w:lineRule="auto"/>
        <w:rPr>
          <w:rFonts w:asciiTheme="minorHAnsi" w:hAnsiTheme="minorHAnsi" w:cs="Arial"/>
          <w:color w:val="000000"/>
          <w:lang w:eastAsia="en-GB"/>
        </w:rPr>
      </w:pPr>
    </w:p>
    <w:p w14:paraId="54645BBC" w14:textId="77777777" w:rsidR="00D04B8B" w:rsidRPr="00D04B8B" w:rsidRDefault="00D04B8B" w:rsidP="0011429F">
      <w:pPr>
        <w:shd w:val="clear" w:color="auto" w:fill="FFFFFF"/>
        <w:spacing w:after="0" w:line="240" w:lineRule="auto"/>
        <w:rPr>
          <w:rFonts w:asciiTheme="minorHAnsi" w:hAnsiTheme="minorHAnsi" w:cs="Arial"/>
          <w:color w:val="000000"/>
          <w:lang w:eastAsia="en-GB"/>
        </w:rPr>
      </w:pPr>
      <w:r w:rsidRPr="00D04B8B">
        <w:rPr>
          <w:rFonts w:asciiTheme="minorHAnsi" w:hAnsiTheme="minorHAnsi" w:cs="Arial"/>
          <w:color w:val="000000"/>
          <w:lang w:eastAsia="en-GB"/>
        </w:rPr>
        <w:t>The subsidiaries and affiliates of TripAdvisor, Inc. (NASDAQ:TRIP) own and operate a portfolio of websites and businesses, including the following travel media brands:</w:t>
      </w:r>
    </w:p>
    <w:p w14:paraId="29201849" w14:textId="77777777" w:rsidR="00D04B8B" w:rsidRPr="00D04B8B" w:rsidRDefault="00D04B8B" w:rsidP="0011429F">
      <w:pPr>
        <w:shd w:val="clear" w:color="auto" w:fill="FFFFFF"/>
        <w:spacing w:after="0" w:line="240" w:lineRule="auto"/>
        <w:rPr>
          <w:rFonts w:asciiTheme="minorHAnsi" w:hAnsiTheme="minorHAnsi" w:cs="Arial"/>
          <w:color w:val="000000"/>
          <w:lang w:eastAsia="en-GB"/>
        </w:rPr>
      </w:pPr>
      <w:r w:rsidRPr="00D04B8B">
        <w:rPr>
          <w:rFonts w:asciiTheme="minorHAnsi" w:hAnsiTheme="minorHAnsi" w:cs="Arial"/>
          <w:color w:val="000000"/>
          <w:lang w:eastAsia="en-GB"/>
        </w:rPr>
        <w:t>www.airfarewatchdog.com, www.bokun.io, www.bookingbuddy.com, www.cruisecritic.com, www.familyvacationcritic.com, www.flipkey.com, www.thefork.com (including www.lafourchette.com, www.eltenedor.com, www.thefork.nl and www.thefork.com.au), www.holidaylettings.co.uk, www.holidaywatchdog.com, www.housetrip.com, www.jetsetter.com, www.niumba.com, www.onetime.com, www.oyster.com, www.seatguru.com, www.smartertravel.com, www.tingo.com, www.vacationhomerentals.com and www.viator.com.</w:t>
      </w:r>
    </w:p>
    <w:p w14:paraId="3E98B448" w14:textId="77777777" w:rsidR="0011429F" w:rsidRDefault="0011429F" w:rsidP="0011429F">
      <w:pPr>
        <w:shd w:val="clear" w:color="auto" w:fill="FFFFFF"/>
        <w:spacing w:after="0" w:line="240" w:lineRule="auto"/>
        <w:rPr>
          <w:rFonts w:asciiTheme="minorHAnsi" w:hAnsiTheme="minorHAnsi" w:cs="Arial"/>
          <w:color w:val="000000"/>
          <w:lang w:eastAsia="en-GB"/>
        </w:rPr>
      </w:pPr>
    </w:p>
    <w:p w14:paraId="4F506BF4" w14:textId="77777777" w:rsidR="00D04B8B" w:rsidRPr="00D04B8B" w:rsidRDefault="00D04B8B" w:rsidP="0011429F">
      <w:pPr>
        <w:shd w:val="clear" w:color="auto" w:fill="FFFFFF"/>
        <w:spacing w:after="0" w:line="240" w:lineRule="auto"/>
        <w:rPr>
          <w:rFonts w:asciiTheme="minorHAnsi" w:hAnsiTheme="minorHAnsi" w:cs="Arial"/>
          <w:color w:val="000000"/>
          <w:lang w:eastAsia="en-GB"/>
        </w:rPr>
      </w:pPr>
      <w:r w:rsidRPr="00D04B8B">
        <w:rPr>
          <w:rFonts w:asciiTheme="minorHAnsi" w:hAnsiTheme="minorHAnsi" w:cs="Arial"/>
          <w:color w:val="000000"/>
          <w:lang w:eastAsia="en-GB"/>
        </w:rPr>
        <w:t>*Source: Jumpshot for TripAdvisor Sites, worldwide, December 2018</w:t>
      </w:r>
    </w:p>
    <w:p w14:paraId="0348F5A4" w14:textId="77777777" w:rsidR="0011429F" w:rsidRDefault="0011429F" w:rsidP="0011429F">
      <w:pPr>
        <w:shd w:val="clear" w:color="auto" w:fill="FFFFFF"/>
        <w:spacing w:after="0" w:line="240" w:lineRule="auto"/>
        <w:rPr>
          <w:rFonts w:asciiTheme="minorHAnsi" w:hAnsiTheme="minorHAnsi" w:cs="Arial"/>
          <w:color w:val="000000"/>
          <w:lang w:eastAsia="en-GB"/>
        </w:rPr>
      </w:pPr>
    </w:p>
    <w:p w14:paraId="5B4A5BC3" w14:textId="77777777" w:rsidR="00D04B8B" w:rsidRPr="00D04B8B" w:rsidRDefault="00D04B8B" w:rsidP="0011429F">
      <w:pPr>
        <w:shd w:val="clear" w:color="auto" w:fill="FFFFFF"/>
        <w:spacing w:after="0" w:line="240" w:lineRule="auto"/>
        <w:rPr>
          <w:rFonts w:asciiTheme="minorHAnsi" w:hAnsiTheme="minorHAnsi" w:cs="Arial"/>
          <w:color w:val="000000"/>
          <w:lang w:eastAsia="en-GB"/>
        </w:rPr>
      </w:pPr>
      <w:r w:rsidRPr="00D04B8B">
        <w:rPr>
          <w:rFonts w:asciiTheme="minorHAnsi" w:hAnsiTheme="minorHAnsi" w:cs="Arial"/>
          <w:color w:val="000000"/>
          <w:lang w:eastAsia="en-GB"/>
        </w:rPr>
        <w:t>**Source: TripAdvisor internal log files, average monthly unique visitors during seasonal peak in Q3 2018</w:t>
      </w:r>
    </w:p>
    <w:sectPr w:rsidR="00D04B8B" w:rsidRPr="00D04B8B" w:rsidSect="00B660BA">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D3ADF"/>
    <w:multiLevelType w:val="hybridMultilevel"/>
    <w:tmpl w:val="8890A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0FC643C"/>
    <w:multiLevelType w:val="hybridMultilevel"/>
    <w:tmpl w:val="438A59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101D7"/>
    <w:rsid w:val="000103E4"/>
    <w:rsid w:val="00011275"/>
    <w:rsid w:val="0001159E"/>
    <w:rsid w:val="00012815"/>
    <w:rsid w:val="00012C15"/>
    <w:rsid w:val="00012CB5"/>
    <w:rsid w:val="000135EF"/>
    <w:rsid w:val="0001441A"/>
    <w:rsid w:val="000147B3"/>
    <w:rsid w:val="00014E9D"/>
    <w:rsid w:val="00015CD8"/>
    <w:rsid w:val="00015D9E"/>
    <w:rsid w:val="00015DAD"/>
    <w:rsid w:val="000165E3"/>
    <w:rsid w:val="0001686A"/>
    <w:rsid w:val="0001718B"/>
    <w:rsid w:val="00017A57"/>
    <w:rsid w:val="00017E51"/>
    <w:rsid w:val="00020300"/>
    <w:rsid w:val="000205F2"/>
    <w:rsid w:val="0002072A"/>
    <w:rsid w:val="0002086E"/>
    <w:rsid w:val="00020FE1"/>
    <w:rsid w:val="000219CE"/>
    <w:rsid w:val="000222C8"/>
    <w:rsid w:val="00022BB5"/>
    <w:rsid w:val="00022C05"/>
    <w:rsid w:val="0002390E"/>
    <w:rsid w:val="00023B11"/>
    <w:rsid w:val="00023EC2"/>
    <w:rsid w:val="00024566"/>
    <w:rsid w:val="00025C26"/>
    <w:rsid w:val="00025FC3"/>
    <w:rsid w:val="0002647B"/>
    <w:rsid w:val="000264B0"/>
    <w:rsid w:val="0002718E"/>
    <w:rsid w:val="000277B9"/>
    <w:rsid w:val="00027AFF"/>
    <w:rsid w:val="00027D8C"/>
    <w:rsid w:val="00027E1D"/>
    <w:rsid w:val="000315E7"/>
    <w:rsid w:val="0003166A"/>
    <w:rsid w:val="00031DDE"/>
    <w:rsid w:val="00033558"/>
    <w:rsid w:val="0003359A"/>
    <w:rsid w:val="0003387C"/>
    <w:rsid w:val="00033947"/>
    <w:rsid w:val="00033E79"/>
    <w:rsid w:val="00034168"/>
    <w:rsid w:val="000341F9"/>
    <w:rsid w:val="00034ED8"/>
    <w:rsid w:val="00035669"/>
    <w:rsid w:val="000363B4"/>
    <w:rsid w:val="00036B0F"/>
    <w:rsid w:val="00037305"/>
    <w:rsid w:val="0003757E"/>
    <w:rsid w:val="00037A21"/>
    <w:rsid w:val="00037E18"/>
    <w:rsid w:val="0004062E"/>
    <w:rsid w:val="000407F1"/>
    <w:rsid w:val="00040803"/>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9DC"/>
    <w:rsid w:val="000563C8"/>
    <w:rsid w:val="000569BD"/>
    <w:rsid w:val="0005729F"/>
    <w:rsid w:val="00057571"/>
    <w:rsid w:val="00057876"/>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70109"/>
    <w:rsid w:val="00070A39"/>
    <w:rsid w:val="00070C1A"/>
    <w:rsid w:val="00070F2C"/>
    <w:rsid w:val="00070F9B"/>
    <w:rsid w:val="000712A3"/>
    <w:rsid w:val="00071708"/>
    <w:rsid w:val="00071F69"/>
    <w:rsid w:val="00072350"/>
    <w:rsid w:val="00072411"/>
    <w:rsid w:val="00072415"/>
    <w:rsid w:val="0007360C"/>
    <w:rsid w:val="00073A69"/>
    <w:rsid w:val="00073CB9"/>
    <w:rsid w:val="000740A7"/>
    <w:rsid w:val="00074A7C"/>
    <w:rsid w:val="00074BFF"/>
    <w:rsid w:val="0007508E"/>
    <w:rsid w:val="000758DE"/>
    <w:rsid w:val="000759E5"/>
    <w:rsid w:val="00075E5E"/>
    <w:rsid w:val="000768B0"/>
    <w:rsid w:val="00076ED3"/>
    <w:rsid w:val="000772EF"/>
    <w:rsid w:val="00077439"/>
    <w:rsid w:val="00077799"/>
    <w:rsid w:val="00080C03"/>
    <w:rsid w:val="0008194E"/>
    <w:rsid w:val="00081AB7"/>
    <w:rsid w:val="00081B7F"/>
    <w:rsid w:val="00082591"/>
    <w:rsid w:val="00082CFB"/>
    <w:rsid w:val="00083E7D"/>
    <w:rsid w:val="000846EC"/>
    <w:rsid w:val="00084C88"/>
    <w:rsid w:val="00084F16"/>
    <w:rsid w:val="000850FA"/>
    <w:rsid w:val="00085F45"/>
    <w:rsid w:val="00086280"/>
    <w:rsid w:val="000867DE"/>
    <w:rsid w:val="000867FD"/>
    <w:rsid w:val="00087FA2"/>
    <w:rsid w:val="00091095"/>
    <w:rsid w:val="0009176A"/>
    <w:rsid w:val="0009184E"/>
    <w:rsid w:val="0009199E"/>
    <w:rsid w:val="00091F12"/>
    <w:rsid w:val="00092615"/>
    <w:rsid w:val="00092817"/>
    <w:rsid w:val="000933A9"/>
    <w:rsid w:val="000953E4"/>
    <w:rsid w:val="0009643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66C"/>
    <w:rsid w:val="000B182D"/>
    <w:rsid w:val="000B1F7D"/>
    <w:rsid w:val="000B20CC"/>
    <w:rsid w:val="000B232D"/>
    <w:rsid w:val="000B27EC"/>
    <w:rsid w:val="000B2B5D"/>
    <w:rsid w:val="000B31EA"/>
    <w:rsid w:val="000B33C6"/>
    <w:rsid w:val="000B3799"/>
    <w:rsid w:val="000B3BB7"/>
    <w:rsid w:val="000B42C0"/>
    <w:rsid w:val="000B456A"/>
    <w:rsid w:val="000B472A"/>
    <w:rsid w:val="000B4C90"/>
    <w:rsid w:val="000B5C10"/>
    <w:rsid w:val="000B61A7"/>
    <w:rsid w:val="000B6A34"/>
    <w:rsid w:val="000B6D5F"/>
    <w:rsid w:val="000B6D97"/>
    <w:rsid w:val="000B7101"/>
    <w:rsid w:val="000B7647"/>
    <w:rsid w:val="000B772A"/>
    <w:rsid w:val="000B7B5F"/>
    <w:rsid w:val="000C0D75"/>
    <w:rsid w:val="000C1018"/>
    <w:rsid w:val="000C149C"/>
    <w:rsid w:val="000C15D2"/>
    <w:rsid w:val="000C1716"/>
    <w:rsid w:val="000C47B9"/>
    <w:rsid w:val="000C6B0E"/>
    <w:rsid w:val="000C7000"/>
    <w:rsid w:val="000C72A7"/>
    <w:rsid w:val="000C7DD0"/>
    <w:rsid w:val="000D031D"/>
    <w:rsid w:val="000D07B5"/>
    <w:rsid w:val="000D163E"/>
    <w:rsid w:val="000D261D"/>
    <w:rsid w:val="000D2BA0"/>
    <w:rsid w:val="000D2C29"/>
    <w:rsid w:val="000D2D52"/>
    <w:rsid w:val="000D3067"/>
    <w:rsid w:val="000D33C8"/>
    <w:rsid w:val="000D3454"/>
    <w:rsid w:val="000D4A75"/>
    <w:rsid w:val="000D4E6B"/>
    <w:rsid w:val="000D5742"/>
    <w:rsid w:val="000D58E3"/>
    <w:rsid w:val="000D5B28"/>
    <w:rsid w:val="000D5DA9"/>
    <w:rsid w:val="000D61FE"/>
    <w:rsid w:val="000D6D2F"/>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4D"/>
    <w:rsid w:val="000F184B"/>
    <w:rsid w:val="000F1D1B"/>
    <w:rsid w:val="000F1E3D"/>
    <w:rsid w:val="000F2773"/>
    <w:rsid w:val="000F2999"/>
    <w:rsid w:val="000F29A4"/>
    <w:rsid w:val="000F3199"/>
    <w:rsid w:val="000F4847"/>
    <w:rsid w:val="000F4ABA"/>
    <w:rsid w:val="000F4CAE"/>
    <w:rsid w:val="000F4FC2"/>
    <w:rsid w:val="000F604D"/>
    <w:rsid w:val="000F6CFE"/>
    <w:rsid w:val="000F6D7B"/>
    <w:rsid w:val="000F6DC8"/>
    <w:rsid w:val="000F74E9"/>
    <w:rsid w:val="000F7B5B"/>
    <w:rsid w:val="00100164"/>
    <w:rsid w:val="001002D5"/>
    <w:rsid w:val="001011A3"/>
    <w:rsid w:val="00101C2F"/>
    <w:rsid w:val="00101D79"/>
    <w:rsid w:val="001028C1"/>
    <w:rsid w:val="00102C99"/>
    <w:rsid w:val="0010364E"/>
    <w:rsid w:val="001047E8"/>
    <w:rsid w:val="0010616A"/>
    <w:rsid w:val="00106D4D"/>
    <w:rsid w:val="00111FC1"/>
    <w:rsid w:val="00112155"/>
    <w:rsid w:val="00112D47"/>
    <w:rsid w:val="001131C5"/>
    <w:rsid w:val="0011429F"/>
    <w:rsid w:val="00114308"/>
    <w:rsid w:val="00114464"/>
    <w:rsid w:val="00114F22"/>
    <w:rsid w:val="00114FC4"/>
    <w:rsid w:val="0011539E"/>
    <w:rsid w:val="00115492"/>
    <w:rsid w:val="00115941"/>
    <w:rsid w:val="00115A0C"/>
    <w:rsid w:val="001161BA"/>
    <w:rsid w:val="0011648B"/>
    <w:rsid w:val="00116AAC"/>
    <w:rsid w:val="001204E5"/>
    <w:rsid w:val="0012114E"/>
    <w:rsid w:val="00121DAA"/>
    <w:rsid w:val="00121E5B"/>
    <w:rsid w:val="001227A3"/>
    <w:rsid w:val="001248B7"/>
    <w:rsid w:val="001249AE"/>
    <w:rsid w:val="001249DB"/>
    <w:rsid w:val="00124AB5"/>
    <w:rsid w:val="00124C58"/>
    <w:rsid w:val="001260DA"/>
    <w:rsid w:val="001261F9"/>
    <w:rsid w:val="00126570"/>
    <w:rsid w:val="00126E75"/>
    <w:rsid w:val="0012750E"/>
    <w:rsid w:val="00127A86"/>
    <w:rsid w:val="001310AB"/>
    <w:rsid w:val="001319CC"/>
    <w:rsid w:val="00131D8C"/>
    <w:rsid w:val="00131F02"/>
    <w:rsid w:val="00132122"/>
    <w:rsid w:val="00132723"/>
    <w:rsid w:val="00132B12"/>
    <w:rsid w:val="001330DD"/>
    <w:rsid w:val="001336C2"/>
    <w:rsid w:val="00133AF9"/>
    <w:rsid w:val="0013435D"/>
    <w:rsid w:val="001347CE"/>
    <w:rsid w:val="00134CE6"/>
    <w:rsid w:val="00135342"/>
    <w:rsid w:val="001354EA"/>
    <w:rsid w:val="0013711E"/>
    <w:rsid w:val="0013739B"/>
    <w:rsid w:val="00137931"/>
    <w:rsid w:val="00137AA5"/>
    <w:rsid w:val="00140798"/>
    <w:rsid w:val="00140D82"/>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726E"/>
    <w:rsid w:val="00147832"/>
    <w:rsid w:val="00147858"/>
    <w:rsid w:val="00147D95"/>
    <w:rsid w:val="001514A5"/>
    <w:rsid w:val="0015212D"/>
    <w:rsid w:val="0015213E"/>
    <w:rsid w:val="001522FC"/>
    <w:rsid w:val="00152709"/>
    <w:rsid w:val="00153C3A"/>
    <w:rsid w:val="00153D79"/>
    <w:rsid w:val="00155CE5"/>
    <w:rsid w:val="00155F88"/>
    <w:rsid w:val="00156703"/>
    <w:rsid w:val="00156FA6"/>
    <w:rsid w:val="0015770B"/>
    <w:rsid w:val="00157EE5"/>
    <w:rsid w:val="0016003F"/>
    <w:rsid w:val="00160E41"/>
    <w:rsid w:val="00161199"/>
    <w:rsid w:val="001612F9"/>
    <w:rsid w:val="0016191C"/>
    <w:rsid w:val="00161D34"/>
    <w:rsid w:val="00162642"/>
    <w:rsid w:val="00162724"/>
    <w:rsid w:val="00162D96"/>
    <w:rsid w:val="00164441"/>
    <w:rsid w:val="00164498"/>
    <w:rsid w:val="001650BD"/>
    <w:rsid w:val="001656E1"/>
    <w:rsid w:val="00165D6D"/>
    <w:rsid w:val="00165EB2"/>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8065C"/>
    <w:rsid w:val="00180CD6"/>
    <w:rsid w:val="00181652"/>
    <w:rsid w:val="001817BF"/>
    <w:rsid w:val="0018188A"/>
    <w:rsid w:val="0018190D"/>
    <w:rsid w:val="00182382"/>
    <w:rsid w:val="001825C9"/>
    <w:rsid w:val="001826E8"/>
    <w:rsid w:val="0018270F"/>
    <w:rsid w:val="0018340A"/>
    <w:rsid w:val="001834C7"/>
    <w:rsid w:val="001838FC"/>
    <w:rsid w:val="00183914"/>
    <w:rsid w:val="0018398D"/>
    <w:rsid w:val="00183FE8"/>
    <w:rsid w:val="00184769"/>
    <w:rsid w:val="00184C15"/>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8D3"/>
    <w:rsid w:val="001939E7"/>
    <w:rsid w:val="00194BCC"/>
    <w:rsid w:val="00194E84"/>
    <w:rsid w:val="001955C1"/>
    <w:rsid w:val="001955CA"/>
    <w:rsid w:val="00195B1D"/>
    <w:rsid w:val="00195E60"/>
    <w:rsid w:val="0019755C"/>
    <w:rsid w:val="001A050A"/>
    <w:rsid w:val="001A1741"/>
    <w:rsid w:val="001A214E"/>
    <w:rsid w:val="001A2B98"/>
    <w:rsid w:val="001A2F6F"/>
    <w:rsid w:val="001A3CE1"/>
    <w:rsid w:val="001A476D"/>
    <w:rsid w:val="001A52F8"/>
    <w:rsid w:val="001A55B2"/>
    <w:rsid w:val="001A587D"/>
    <w:rsid w:val="001A6311"/>
    <w:rsid w:val="001A665E"/>
    <w:rsid w:val="001A6A9A"/>
    <w:rsid w:val="001A77FA"/>
    <w:rsid w:val="001A789D"/>
    <w:rsid w:val="001A7EBC"/>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0D1D"/>
    <w:rsid w:val="001C123D"/>
    <w:rsid w:val="001C278F"/>
    <w:rsid w:val="001C2A03"/>
    <w:rsid w:val="001C2D94"/>
    <w:rsid w:val="001C2DD0"/>
    <w:rsid w:val="001C2EFA"/>
    <w:rsid w:val="001C3A53"/>
    <w:rsid w:val="001C4CD8"/>
    <w:rsid w:val="001C5086"/>
    <w:rsid w:val="001C5125"/>
    <w:rsid w:val="001C5500"/>
    <w:rsid w:val="001C5605"/>
    <w:rsid w:val="001C5628"/>
    <w:rsid w:val="001C6335"/>
    <w:rsid w:val="001C7C20"/>
    <w:rsid w:val="001C7CFC"/>
    <w:rsid w:val="001D021E"/>
    <w:rsid w:val="001D097D"/>
    <w:rsid w:val="001D0B19"/>
    <w:rsid w:val="001D0CEB"/>
    <w:rsid w:val="001D1CAB"/>
    <w:rsid w:val="001D2FC7"/>
    <w:rsid w:val="001D3656"/>
    <w:rsid w:val="001D3702"/>
    <w:rsid w:val="001D673A"/>
    <w:rsid w:val="001D6784"/>
    <w:rsid w:val="001D6A70"/>
    <w:rsid w:val="001D6F4C"/>
    <w:rsid w:val="001D7073"/>
    <w:rsid w:val="001D756B"/>
    <w:rsid w:val="001D7F8C"/>
    <w:rsid w:val="001E050A"/>
    <w:rsid w:val="001E3137"/>
    <w:rsid w:val="001E3F28"/>
    <w:rsid w:val="001E4035"/>
    <w:rsid w:val="001E426C"/>
    <w:rsid w:val="001E4C6B"/>
    <w:rsid w:val="001E4D5E"/>
    <w:rsid w:val="001E506C"/>
    <w:rsid w:val="001E5260"/>
    <w:rsid w:val="001E5617"/>
    <w:rsid w:val="001E61F1"/>
    <w:rsid w:val="001E6FD2"/>
    <w:rsid w:val="001E7B27"/>
    <w:rsid w:val="001E7E96"/>
    <w:rsid w:val="001F0069"/>
    <w:rsid w:val="001F012D"/>
    <w:rsid w:val="001F050A"/>
    <w:rsid w:val="001F0C44"/>
    <w:rsid w:val="001F15EC"/>
    <w:rsid w:val="001F2B01"/>
    <w:rsid w:val="001F2BF4"/>
    <w:rsid w:val="001F2CD3"/>
    <w:rsid w:val="001F3296"/>
    <w:rsid w:val="001F35C8"/>
    <w:rsid w:val="001F4509"/>
    <w:rsid w:val="001F5F1B"/>
    <w:rsid w:val="001F5F8E"/>
    <w:rsid w:val="001F66BF"/>
    <w:rsid w:val="00200D0C"/>
    <w:rsid w:val="00202841"/>
    <w:rsid w:val="002028F2"/>
    <w:rsid w:val="00202F30"/>
    <w:rsid w:val="002031E3"/>
    <w:rsid w:val="00203352"/>
    <w:rsid w:val="002033A0"/>
    <w:rsid w:val="00203AEB"/>
    <w:rsid w:val="00203C37"/>
    <w:rsid w:val="0020492F"/>
    <w:rsid w:val="00204DD9"/>
    <w:rsid w:val="00205221"/>
    <w:rsid w:val="0020552C"/>
    <w:rsid w:val="00205BFA"/>
    <w:rsid w:val="00206616"/>
    <w:rsid w:val="00206B71"/>
    <w:rsid w:val="002071D6"/>
    <w:rsid w:val="002075F1"/>
    <w:rsid w:val="00207684"/>
    <w:rsid w:val="00207954"/>
    <w:rsid w:val="00207B33"/>
    <w:rsid w:val="00211152"/>
    <w:rsid w:val="00211269"/>
    <w:rsid w:val="0021132A"/>
    <w:rsid w:val="002113E7"/>
    <w:rsid w:val="0021163C"/>
    <w:rsid w:val="00211746"/>
    <w:rsid w:val="002121B0"/>
    <w:rsid w:val="00212CA7"/>
    <w:rsid w:val="00213430"/>
    <w:rsid w:val="00216D05"/>
    <w:rsid w:val="00216DC3"/>
    <w:rsid w:val="00217B01"/>
    <w:rsid w:val="00217C86"/>
    <w:rsid w:val="00220DA1"/>
    <w:rsid w:val="00221302"/>
    <w:rsid w:val="002215F1"/>
    <w:rsid w:val="00221E99"/>
    <w:rsid w:val="00222926"/>
    <w:rsid w:val="00222CD5"/>
    <w:rsid w:val="0022362D"/>
    <w:rsid w:val="002258CC"/>
    <w:rsid w:val="00226732"/>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6432"/>
    <w:rsid w:val="002366EC"/>
    <w:rsid w:val="00236780"/>
    <w:rsid w:val="002367E7"/>
    <w:rsid w:val="00236BF2"/>
    <w:rsid w:val="00237588"/>
    <w:rsid w:val="00237A37"/>
    <w:rsid w:val="0024076C"/>
    <w:rsid w:val="00240837"/>
    <w:rsid w:val="00240D62"/>
    <w:rsid w:val="00241031"/>
    <w:rsid w:val="00241BC8"/>
    <w:rsid w:val="0024292A"/>
    <w:rsid w:val="002429D2"/>
    <w:rsid w:val="00242A0C"/>
    <w:rsid w:val="00242A6C"/>
    <w:rsid w:val="0024301B"/>
    <w:rsid w:val="0024336B"/>
    <w:rsid w:val="002433B6"/>
    <w:rsid w:val="002437E2"/>
    <w:rsid w:val="00243B43"/>
    <w:rsid w:val="00243B5D"/>
    <w:rsid w:val="00243E03"/>
    <w:rsid w:val="002463FC"/>
    <w:rsid w:val="00246B74"/>
    <w:rsid w:val="00246F05"/>
    <w:rsid w:val="00247246"/>
    <w:rsid w:val="00247536"/>
    <w:rsid w:val="002478AE"/>
    <w:rsid w:val="00247EE4"/>
    <w:rsid w:val="002502D2"/>
    <w:rsid w:val="0025064F"/>
    <w:rsid w:val="00250773"/>
    <w:rsid w:val="00250C36"/>
    <w:rsid w:val="00250E50"/>
    <w:rsid w:val="002510D8"/>
    <w:rsid w:val="0025172D"/>
    <w:rsid w:val="00251822"/>
    <w:rsid w:val="00251B1D"/>
    <w:rsid w:val="0025332B"/>
    <w:rsid w:val="00253807"/>
    <w:rsid w:val="0025423B"/>
    <w:rsid w:val="00254DF4"/>
    <w:rsid w:val="00255106"/>
    <w:rsid w:val="002555A8"/>
    <w:rsid w:val="00255C94"/>
    <w:rsid w:val="00257759"/>
    <w:rsid w:val="00257B6F"/>
    <w:rsid w:val="0026059C"/>
    <w:rsid w:val="002605FA"/>
    <w:rsid w:val="00260B36"/>
    <w:rsid w:val="00260E4B"/>
    <w:rsid w:val="002619BD"/>
    <w:rsid w:val="00261A79"/>
    <w:rsid w:val="00261DBB"/>
    <w:rsid w:val="00262B8B"/>
    <w:rsid w:val="00262D9E"/>
    <w:rsid w:val="0026335B"/>
    <w:rsid w:val="0026336D"/>
    <w:rsid w:val="002671BF"/>
    <w:rsid w:val="00267AF0"/>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9AF"/>
    <w:rsid w:val="00275BED"/>
    <w:rsid w:val="00276431"/>
    <w:rsid w:val="00276696"/>
    <w:rsid w:val="0027706C"/>
    <w:rsid w:val="00280525"/>
    <w:rsid w:val="002808F8"/>
    <w:rsid w:val="002819C5"/>
    <w:rsid w:val="002827F3"/>
    <w:rsid w:val="00282C45"/>
    <w:rsid w:val="00283A95"/>
    <w:rsid w:val="00283B8F"/>
    <w:rsid w:val="00283D3B"/>
    <w:rsid w:val="00283D4E"/>
    <w:rsid w:val="00283DF6"/>
    <w:rsid w:val="002842FE"/>
    <w:rsid w:val="00284B2B"/>
    <w:rsid w:val="00284B42"/>
    <w:rsid w:val="00285336"/>
    <w:rsid w:val="00286743"/>
    <w:rsid w:val="00286C6C"/>
    <w:rsid w:val="00287425"/>
    <w:rsid w:val="002876F9"/>
    <w:rsid w:val="00287E31"/>
    <w:rsid w:val="00287FDD"/>
    <w:rsid w:val="002904D2"/>
    <w:rsid w:val="00290B5F"/>
    <w:rsid w:val="00291782"/>
    <w:rsid w:val="00291A10"/>
    <w:rsid w:val="00291B53"/>
    <w:rsid w:val="00291CA8"/>
    <w:rsid w:val="00291FDC"/>
    <w:rsid w:val="00292DDD"/>
    <w:rsid w:val="00292E23"/>
    <w:rsid w:val="002934D8"/>
    <w:rsid w:val="0029359B"/>
    <w:rsid w:val="00293775"/>
    <w:rsid w:val="0029378E"/>
    <w:rsid w:val="00293879"/>
    <w:rsid w:val="00293A17"/>
    <w:rsid w:val="0029455F"/>
    <w:rsid w:val="00294596"/>
    <w:rsid w:val="002946B7"/>
    <w:rsid w:val="00294847"/>
    <w:rsid w:val="002954E7"/>
    <w:rsid w:val="00296F69"/>
    <w:rsid w:val="00297DE6"/>
    <w:rsid w:val="00297E3C"/>
    <w:rsid w:val="002A021F"/>
    <w:rsid w:val="002A09BD"/>
    <w:rsid w:val="002A2BC7"/>
    <w:rsid w:val="002A32D7"/>
    <w:rsid w:val="002A4033"/>
    <w:rsid w:val="002A455F"/>
    <w:rsid w:val="002A4A6D"/>
    <w:rsid w:val="002A5289"/>
    <w:rsid w:val="002A57CD"/>
    <w:rsid w:val="002A63BA"/>
    <w:rsid w:val="002A6FF1"/>
    <w:rsid w:val="002A70C8"/>
    <w:rsid w:val="002A79C1"/>
    <w:rsid w:val="002B00AC"/>
    <w:rsid w:val="002B0113"/>
    <w:rsid w:val="002B06D9"/>
    <w:rsid w:val="002B1A73"/>
    <w:rsid w:val="002B1D3D"/>
    <w:rsid w:val="002B2A5B"/>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93A"/>
    <w:rsid w:val="002C09AF"/>
    <w:rsid w:val="002C1541"/>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287"/>
    <w:rsid w:val="002D1513"/>
    <w:rsid w:val="002D16DF"/>
    <w:rsid w:val="002D1EC4"/>
    <w:rsid w:val="002D2195"/>
    <w:rsid w:val="002D282A"/>
    <w:rsid w:val="002D310A"/>
    <w:rsid w:val="002D33E8"/>
    <w:rsid w:val="002D3517"/>
    <w:rsid w:val="002D36D3"/>
    <w:rsid w:val="002D39A7"/>
    <w:rsid w:val="002D44FB"/>
    <w:rsid w:val="002D4B8E"/>
    <w:rsid w:val="002D4C92"/>
    <w:rsid w:val="002D5258"/>
    <w:rsid w:val="002D5510"/>
    <w:rsid w:val="002D5771"/>
    <w:rsid w:val="002D58D0"/>
    <w:rsid w:val="002D6521"/>
    <w:rsid w:val="002D6928"/>
    <w:rsid w:val="002D6E96"/>
    <w:rsid w:val="002D717B"/>
    <w:rsid w:val="002D79ED"/>
    <w:rsid w:val="002E01BC"/>
    <w:rsid w:val="002E04FA"/>
    <w:rsid w:val="002E1209"/>
    <w:rsid w:val="002E1513"/>
    <w:rsid w:val="002E1CA2"/>
    <w:rsid w:val="002E1EB8"/>
    <w:rsid w:val="002E2878"/>
    <w:rsid w:val="002E28A0"/>
    <w:rsid w:val="002E33F4"/>
    <w:rsid w:val="002E3658"/>
    <w:rsid w:val="002E3CBB"/>
    <w:rsid w:val="002E4058"/>
    <w:rsid w:val="002E48D8"/>
    <w:rsid w:val="002E4B34"/>
    <w:rsid w:val="002E4C30"/>
    <w:rsid w:val="002E5DD2"/>
    <w:rsid w:val="002E5FD0"/>
    <w:rsid w:val="002E62AD"/>
    <w:rsid w:val="002E6B51"/>
    <w:rsid w:val="002E7923"/>
    <w:rsid w:val="002E7C3A"/>
    <w:rsid w:val="002F0033"/>
    <w:rsid w:val="002F1010"/>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3F2"/>
    <w:rsid w:val="00317C9B"/>
    <w:rsid w:val="003207D7"/>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27925"/>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D02"/>
    <w:rsid w:val="00335E74"/>
    <w:rsid w:val="00336AE6"/>
    <w:rsid w:val="00337291"/>
    <w:rsid w:val="00337604"/>
    <w:rsid w:val="00337768"/>
    <w:rsid w:val="00337DE8"/>
    <w:rsid w:val="003405F7"/>
    <w:rsid w:val="003407B4"/>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74FA"/>
    <w:rsid w:val="003478BA"/>
    <w:rsid w:val="00347AC0"/>
    <w:rsid w:val="00351CFC"/>
    <w:rsid w:val="00352EF6"/>
    <w:rsid w:val="00352FC5"/>
    <w:rsid w:val="003530A5"/>
    <w:rsid w:val="0035339D"/>
    <w:rsid w:val="00353411"/>
    <w:rsid w:val="0035344E"/>
    <w:rsid w:val="003535E6"/>
    <w:rsid w:val="00353FAA"/>
    <w:rsid w:val="003540E8"/>
    <w:rsid w:val="00354B50"/>
    <w:rsid w:val="00354D46"/>
    <w:rsid w:val="003554B6"/>
    <w:rsid w:val="00355862"/>
    <w:rsid w:val="00357819"/>
    <w:rsid w:val="00357900"/>
    <w:rsid w:val="00357C04"/>
    <w:rsid w:val="00360125"/>
    <w:rsid w:val="003612F7"/>
    <w:rsid w:val="003614EA"/>
    <w:rsid w:val="003619D1"/>
    <w:rsid w:val="00361B61"/>
    <w:rsid w:val="00361E78"/>
    <w:rsid w:val="00361EE8"/>
    <w:rsid w:val="00362164"/>
    <w:rsid w:val="00363084"/>
    <w:rsid w:val="0036343C"/>
    <w:rsid w:val="003634AB"/>
    <w:rsid w:val="00363522"/>
    <w:rsid w:val="0036491D"/>
    <w:rsid w:val="00364A59"/>
    <w:rsid w:val="00364ECC"/>
    <w:rsid w:val="0036679C"/>
    <w:rsid w:val="0036684C"/>
    <w:rsid w:val="00371463"/>
    <w:rsid w:val="00371B0C"/>
    <w:rsid w:val="00371DC9"/>
    <w:rsid w:val="00372299"/>
    <w:rsid w:val="00372AEF"/>
    <w:rsid w:val="0037352C"/>
    <w:rsid w:val="00373B5E"/>
    <w:rsid w:val="0037489C"/>
    <w:rsid w:val="003752DE"/>
    <w:rsid w:val="00376D24"/>
    <w:rsid w:val="00376F35"/>
    <w:rsid w:val="003773FF"/>
    <w:rsid w:val="0037755C"/>
    <w:rsid w:val="00377D04"/>
    <w:rsid w:val="00380490"/>
    <w:rsid w:val="0038051E"/>
    <w:rsid w:val="0038098B"/>
    <w:rsid w:val="00380C8E"/>
    <w:rsid w:val="003819F1"/>
    <w:rsid w:val="0038254F"/>
    <w:rsid w:val="00382F93"/>
    <w:rsid w:val="00383482"/>
    <w:rsid w:val="0038390B"/>
    <w:rsid w:val="00384C5F"/>
    <w:rsid w:val="00385849"/>
    <w:rsid w:val="00385E6E"/>
    <w:rsid w:val="0038608D"/>
    <w:rsid w:val="00387C41"/>
    <w:rsid w:val="00387EC3"/>
    <w:rsid w:val="0039036A"/>
    <w:rsid w:val="00390657"/>
    <w:rsid w:val="00390867"/>
    <w:rsid w:val="00390A6D"/>
    <w:rsid w:val="00390D6A"/>
    <w:rsid w:val="003910EA"/>
    <w:rsid w:val="00391419"/>
    <w:rsid w:val="00391C51"/>
    <w:rsid w:val="00392157"/>
    <w:rsid w:val="003928A6"/>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01D"/>
    <w:rsid w:val="003A01F1"/>
    <w:rsid w:val="003A0214"/>
    <w:rsid w:val="003A0BE6"/>
    <w:rsid w:val="003A0DFC"/>
    <w:rsid w:val="003A0E5A"/>
    <w:rsid w:val="003A1CFE"/>
    <w:rsid w:val="003A1E82"/>
    <w:rsid w:val="003A2018"/>
    <w:rsid w:val="003A25C9"/>
    <w:rsid w:val="003A2D5C"/>
    <w:rsid w:val="003A3531"/>
    <w:rsid w:val="003A4653"/>
    <w:rsid w:val="003A65F7"/>
    <w:rsid w:val="003A6C28"/>
    <w:rsid w:val="003A6CFA"/>
    <w:rsid w:val="003A6E1B"/>
    <w:rsid w:val="003A7B1E"/>
    <w:rsid w:val="003B00FA"/>
    <w:rsid w:val="003B0E17"/>
    <w:rsid w:val="003B1457"/>
    <w:rsid w:val="003B1575"/>
    <w:rsid w:val="003B2A4D"/>
    <w:rsid w:val="003B2DF0"/>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1787"/>
    <w:rsid w:val="003C2387"/>
    <w:rsid w:val="003C25F0"/>
    <w:rsid w:val="003C26D5"/>
    <w:rsid w:val="003C285A"/>
    <w:rsid w:val="003C2D09"/>
    <w:rsid w:val="003C2EE2"/>
    <w:rsid w:val="003C32CE"/>
    <w:rsid w:val="003C3728"/>
    <w:rsid w:val="003C4191"/>
    <w:rsid w:val="003C4610"/>
    <w:rsid w:val="003C4634"/>
    <w:rsid w:val="003C4EA2"/>
    <w:rsid w:val="003C52A9"/>
    <w:rsid w:val="003C5A53"/>
    <w:rsid w:val="003C6289"/>
    <w:rsid w:val="003C6687"/>
    <w:rsid w:val="003C7043"/>
    <w:rsid w:val="003C7453"/>
    <w:rsid w:val="003C76D9"/>
    <w:rsid w:val="003C7D18"/>
    <w:rsid w:val="003D13B7"/>
    <w:rsid w:val="003D19B6"/>
    <w:rsid w:val="003D26B3"/>
    <w:rsid w:val="003D313B"/>
    <w:rsid w:val="003D31B1"/>
    <w:rsid w:val="003D330A"/>
    <w:rsid w:val="003D331B"/>
    <w:rsid w:val="003D3DAD"/>
    <w:rsid w:val="003D3FA4"/>
    <w:rsid w:val="003D448E"/>
    <w:rsid w:val="003D45BB"/>
    <w:rsid w:val="003D5225"/>
    <w:rsid w:val="003D57FC"/>
    <w:rsid w:val="003D591C"/>
    <w:rsid w:val="003D5F66"/>
    <w:rsid w:val="003D6686"/>
    <w:rsid w:val="003D68DD"/>
    <w:rsid w:val="003D6BED"/>
    <w:rsid w:val="003D6C81"/>
    <w:rsid w:val="003D6D70"/>
    <w:rsid w:val="003D726B"/>
    <w:rsid w:val="003D77D2"/>
    <w:rsid w:val="003D7913"/>
    <w:rsid w:val="003D7EF7"/>
    <w:rsid w:val="003D7F99"/>
    <w:rsid w:val="003E09D8"/>
    <w:rsid w:val="003E0C37"/>
    <w:rsid w:val="003E1715"/>
    <w:rsid w:val="003E261E"/>
    <w:rsid w:val="003E2731"/>
    <w:rsid w:val="003E3138"/>
    <w:rsid w:val="003E44C2"/>
    <w:rsid w:val="003E4C74"/>
    <w:rsid w:val="003E68C4"/>
    <w:rsid w:val="003E6A44"/>
    <w:rsid w:val="003E6A79"/>
    <w:rsid w:val="003E75B2"/>
    <w:rsid w:val="003E7880"/>
    <w:rsid w:val="003E7967"/>
    <w:rsid w:val="003E7E99"/>
    <w:rsid w:val="003F0B74"/>
    <w:rsid w:val="003F169F"/>
    <w:rsid w:val="003F19B6"/>
    <w:rsid w:val="003F1ABE"/>
    <w:rsid w:val="003F1CB3"/>
    <w:rsid w:val="003F297A"/>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6D1"/>
    <w:rsid w:val="00400775"/>
    <w:rsid w:val="00400FED"/>
    <w:rsid w:val="00401311"/>
    <w:rsid w:val="004016A2"/>
    <w:rsid w:val="00401700"/>
    <w:rsid w:val="00401B6C"/>
    <w:rsid w:val="00401CFD"/>
    <w:rsid w:val="004028F6"/>
    <w:rsid w:val="00403161"/>
    <w:rsid w:val="004053A3"/>
    <w:rsid w:val="004053C7"/>
    <w:rsid w:val="004054F8"/>
    <w:rsid w:val="00405B0A"/>
    <w:rsid w:val="00405B62"/>
    <w:rsid w:val="00405D80"/>
    <w:rsid w:val="00405F22"/>
    <w:rsid w:val="0040643A"/>
    <w:rsid w:val="00406C9C"/>
    <w:rsid w:val="00406D41"/>
    <w:rsid w:val="00407851"/>
    <w:rsid w:val="004107DE"/>
    <w:rsid w:val="00411EF7"/>
    <w:rsid w:val="004127D1"/>
    <w:rsid w:val="004128E2"/>
    <w:rsid w:val="0041297F"/>
    <w:rsid w:val="00413309"/>
    <w:rsid w:val="00413E21"/>
    <w:rsid w:val="004141BE"/>
    <w:rsid w:val="00414C25"/>
    <w:rsid w:val="00414C3C"/>
    <w:rsid w:val="004154DB"/>
    <w:rsid w:val="00415D88"/>
    <w:rsid w:val="00417213"/>
    <w:rsid w:val="00417382"/>
    <w:rsid w:val="00417A4E"/>
    <w:rsid w:val="00417D8F"/>
    <w:rsid w:val="00420C8E"/>
    <w:rsid w:val="00420EA0"/>
    <w:rsid w:val="00421828"/>
    <w:rsid w:val="00421AB5"/>
    <w:rsid w:val="00421CA8"/>
    <w:rsid w:val="00421CED"/>
    <w:rsid w:val="00422138"/>
    <w:rsid w:val="00422B51"/>
    <w:rsid w:val="004231BF"/>
    <w:rsid w:val="004232DA"/>
    <w:rsid w:val="00424249"/>
    <w:rsid w:val="0042458F"/>
    <w:rsid w:val="00424DE7"/>
    <w:rsid w:val="00425223"/>
    <w:rsid w:val="004257D9"/>
    <w:rsid w:val="0042619D"/>
    <w:rsid w:val="00426454"/>
    <w:rsid w:val="00426FB8"/>
    <w:rsid w:val="00427B34"/>
    <w:rsid w:val="00427CDC"/>
    <w:rsid w:val="00427E84"/>
    <w:rsid w:val="0043190D"/>
    <w:rsid w:val="00431A00"/>
    <w:rsid w:val="00431C85"/>
    <w:rsid w:val="00431FB7"/>
    <w:rsid w:val="00432325"/>
    <w:rsid w:val="0043381F"/>
    <w:rsid w:val="004346E2"/>
    <w:rsid w:val="00435302"/>
    <w:rsid w:val="00435AE7"/>
    <w:rsid w:val="004364B5"/>
    <w:rsid w:val="00436A80"/>
    <w:rsid w:val="00436ADA"/>
    <w:rsid w:val="0043700B"/>
    <w:rsid w:val="00440181"/>
    <w:rsid w:val="004401A2"/>
    <w:rsid w:val="004406FE"/>
    <w:rsid w:val="00440D5D"/>
    <w:rsid w:val="00440EA9"/>
    <w:rsid w:val="00441D3F"/>
    <w:rsid w:val="00441E25"/>
    <w:rsid w:val="00442F53"/>
    <w:rsid w:val="00442FBE"/>
    <w:rsid w:val="004432DD"/>
    <w:rsid w:val="004436EA"/>
    <w:rsid w:val="00443956"/>
    <w:rsid w:val="00444498"/>
    <w:rsid w:val="00444FA2"/>
    <w:rsid w:val="004451A3"/>
    <w:rsid w:val="00445223"/>
    <w:rsid w:val="0044526A"/>
    <w:rsid w:val="00445AC6"/>
    <w:rsid w:val="004465F0"/>
    <w:rsid w:val="00446713"/>
    <w:rsid w:val="004512E3"/>
    <w:rsid w:val="0045251B"/>
    <w:rsid w:val="004537B1"/>
    <w:rsid w:val="00453B7A"/>
    <w:rsid w:val="004548E9"/>
    <w:rsid w:val="00454AFF"/>
    <w:rsid w:val="00456755"/>
    <w:rsid w:val="00460C33"/>
    <w:rsid w:val="00460DE5"/>
    <w:rsid w:val="0046138E"/>
    <w:rsid w:val="004616F1"/>
    <w:rsid w:val="00462730"/>
    <w:rsid w:val="00462948"/>
    <w:rsid w:val="004633AC"/>
    <w:rsid w:val="004639C8"/>
    <w:rsid w:val="0046407B"/>
    <w:rsid w:val="004641C8"/>
    <w:rsid w:val="004648C1"/>
    <w:rsid w:val="00464EBF"/>
    <w:rsid w:val="00465201"/>
    <w:rsid w:val="00465A35"/>
    <w:rsid w:val="00465C3A"/>
    <w:rsid w:val="004666DD"/>
    <w:rsid w:val="00466A7B"/>
    <w:rsid w:val="00466A8A"/>
    <w:rsid w:val="00466ED9"/>
    <w:rsid w:val="00467710"/>
    <w:rsid w:val="00470726"/>
    <w:rsid w:val="004707F4"/>
    <w:rsid w:val="004714AE"/>
    <w:rsid w:val="00472FDE"/>
    <w:rsid w:val="004732BC"/>
    <w:rsid w:val="00473849"/>
    <w:rsid w:val="0047419B"/>
    <w:rsid w:val="00474449"/>
    <w:rsid w:val="004748CF"/>
    <w:rsid w:val="00474C96"/>
    <w:rsid w:val="00474FF2"/>
    <w:rsid w:val="0047641F"/>
    <w:rsid w:val="0047692E"/>
    <w:rsid w:val="00476C1E"/>
    <w:rsid w:val="00476F12"/>
    <w:rsid w:val="00476F34"/>
    <w:rsid w:val="0047706B"/>
    <w:rsid w:val="00477632"/>
    <w:rsid w:val="004778C8"/>
    <w:rsid w:val="004804BA"/>
    <w:rsid w:val="00480FBD"/>
    <w:rsid w:val="00480FF0"/>
    <w:rsid w:val="004810F8"/>
    <w:rsid w:val="00482941"/>
    <w:rsid w:val="004831AE"/>
    <w:rsid w:val="00483912"/>
    <w:rsid w:val="00484334"/>
    <w:rsid w:val="00484504"/>
    <w:rsid w:val="00485724"/>
    <w:rsid w:val="00485C17"/>
    <w:rsid w:val="00485C5D"/>
    <w:rsid w:val="00485E77"/>
    <w:rsid w:val="00487391"/>
    <w:rsid w:val="00490574"/>
    <w:rsid w:val="00490721"/>
    <w:rsid w:val="00490DD4"/>
    <w:rsid w:val="00490E5C"/>
    <w:rsid w:val="00490F2B"/>
    <w:rsid w:val="00491038"/>
    <w:rsid w:val="004910D6"/>
    <w:rsid w:val="00491466"/>
    <w:rsid w:val="0049168D"/>
    <w:rsid w:val="00491995"/>
    <w:rsid w:val="00491F22"/>
    <w:rsid w:val="00492F22"/>
    <w:rsid w:val="0049352E"/>
    <w:rsid w:val="00493A1C"/>
    <w:rsid w:val="00493B95"/>
    <w:rsid w:val="004959F9"/>
    <w:rsid w:val="00495DDB"/>
    <w:rsid w:val="004965AA"/>
    <w:rsid w:val="004966A3"/>
    <w:rsid w:val="00496788"/>
    <w:rsid w:val="00496826"/>
    <w:rsid w:val="00496E24"/>
    <w:rsid w:val="00497282"/>
    <w:rsid w:val="004977ED"/>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BB1"/>
    <w:rsid w:val="004B189F"/>
    <w:rsid w:val="004B1CA2"/>
    <w:rsid w:val="004B1EEE"/>
    <w:rsid w:val="004B1F48"/>
    <w:rsid w:val="004B205E"/>
    <w:rsid w:val="004B243D"/>
    <w:rsid w:val="004B27FA"/>
    <w:rsid w:val="004B2B0F"/>
    <w:rsid w:val="004B2C34"/>
    <w:rsid w:val="004B3CAF"/>
    <w:rsid w:val="004B4523"/>
    <w:rsid w:val="004B48E2"/>
    <w:rsid w:val="004B4A50"/>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371C"/>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2A5D"/>
    <w:rsid w:val="004D318F"/>
    <w:rsid w:val="004D3652"/>
    <w:rsid w:val="004D3BC4"/>
    <w:rsid w:val="004D422B"/>
    <w:rsid w:val="004D431E"/>
    <w:rsid w:val="004D56E0"/>
    <w:rsid w:val="004D59E4"/>
    <w:rsid w:val="004D5A2E"/>
    <w:rsid w:val="004D5CAA"/>
    <w:rsid w:val="004D69AF"/>
    <w:rsid w:val="004D6F38"/>
    <w:rsid w:val="004D7265"/>
    <w:rsid w:val="004D72C6"/>
    <w:rsid w:val="004D76A6"/>
    <w:rsid w:val="004E09E0"/>
    <w:rsid w:val="004E0CAF"/>
    <w:rsid w:val="004E142D"/>
    <w:rsid w:val="004E231C"/>
    <w:rsid w:val="004E23D7"/>
    <w:rsid w:val="004E2420"/>
    <w:rsid w:val="004E25C3"/>
    <w:rsid w:val="004E3AFF"/>
    <w:rsid w:val="004E3E55"/>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5006FA"/>
    <w:rsid w:val="00501885"/>
    <w:rsid w:val="00501904"/>
    <w:rsid w:val="00501D5F"/>
    <w:rsid w:val="005022D0"/>
    <w:rsid w:val="005030B0"/>
    <w:rsid w:val="00503620"/>
    <w:rsid w:val="0050369E"/>
    <w:rsid w:val="00503D18"/>
    <w:rsid w:val="0050410C"/>
    <w:rsid w:val="0050481C"/>
    <w:rsid w:val="005049C9"/>
    <w:rsid w:val="005049EF"/>
    <w:rsid w:val="00504C21"/>
    <w:rsid w:val="00505070"/>
    <w:rsid w:val="00505C03"/>
    <w:rsid w:val="00505E1D"/>
    <w:rsid w:val="005064BE"/>
    <w:rsid w:val="00506B57"/>
    <w:rsid w:val="00507719"/>
    <w:rsid w:val="00507DB0"/>
    <w:rsid w:val="00510615"/>
    <w:rsid w:val="00510F18"/>
    <w:rsid w:val="00511461"/>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892"/>
    <w:rsid w:val="00524B08"/>
    <w:rsid w:val="00524F2B"/>
    <w:rsid w:val="0052569C"/>
    <w:rsid w:val="0052570F"/>
    <w:rsid w:val="0052582A"/>
    <w:rsid w:val="00525B8F"/>
    <w:rsid w:val="0052643A"/>
    <w:rsid w:val="00526580"/>
    <w:rsid w:val="005268E4"/>
    <w:rsid w:val="00530B37"/>
    <w:rsid w:val="00530B79"/>
    <w:rsid w:val="00533AB3"/>
    <w:rsid w:val="005343C2"/>
    <w:rsid w:val="00534CFB"/>
    <w:rsid w:val="00534D79"/>
    <w:rsid w:val="00535A8F"/>
    <w:rsid w:val="0053639D"/>
    <w:rsid w:val="005363E6"/>
    <w:rsid w:val="00536C43"/>
    <w:rsid w:val="00536DB9"/>
    <w:rsid w:val="00540057"/>
    <w:rsid w:val="00540578"/>
    <w:rsid w:val="0054060B"/>
    <w:rsid w:val="0054087D"/>
    <w:rsid w:val="00540F03"/>
    <w:rsid w:val="00540F8F"/>
    <w:rsid w:val="0054213D"/>
    <w:rsid w:val="00542B00"/>
    <w:rsid w:val="00542BD1"/>
    <w:rsid w:val="005434C5"/>
    <w:rsid w:val="0054355B"/>
    <w:rsid w:val="00543E3B"/>
    <w:rsid w:val="00544361"/>
    <w:rsid w:val="00544C46"/>
    <w:rsid w:val="00545029"/>
    <w:rsid w:val="005456C6"/>
    <w:rsid w:val="005456FE"/>
    <w:rsid w:val="00546E4D"/>
    <w:rsid w:val="0054743D"/>
    <w:rsid w:val="00547455"/>
    <w:rsid w:val="00547AF7"/>
    <w:rsid w:val="00550508"/>
    <w:rsid w:val="00550841"/>
    <w:rsid w:val="00550DE0"/>
    <w:rsid w:val="005513CE"/>
    <w:rsid w:val="005516DC"/>
    <w:rsid w:val="00552D3C"/>
    <w:rsid w:val="0055341C"/>
    <w:rsid w:val="00553546"/>
    <w:rsid w:val="00553663"/>
    <w:rsid w:val="00553BA3"/>
    <w:rsid w:val="00553C83"/>
    <w:rsid w:val="00554025"/>
    <w:rsid w:val="005541A4"/>
    <w:rsid w:val="0055453B"/>
    <w:rsid w:val="00554881"/>
    <w:rsid w:val="005549A7"/>
    <w:rsid w:val="00557A9B"/>
    <w:rsid w:val="00557BDA"/>
    <w:rsid w:val="0056012B"/>
    <w:rsid w:val="005609D7"/>
    <w:rsid w:val="00561A53"/>
    <w:rsid w:val="00561F81"/>
    <w:rsid w:val="00562DC4"/>
    <w:rsid w:val="005635F7"/>
    <w:rsid w:val="0056377A"/>
    <w:rsid w:val="00563F1D"/>
    <w:rsid w:val="00565900"/>
    <w:rsid w:val="00565E76"/>
    <w:rsid w:val="00566248"/>
    <w:rsid w:val="005663AB"/>
    <w:rsid w:val="00566552"/>
    <w:rsid w:val="0056686D"/>
    <w:rsid w:val="00566C78"/>
    <w:rsid w:val="00567793"/>
    <w:rsid w:val="00567886"/>
    <w:rsid w:val="00567E7A"/>
    <w:rsid w:val="0057141C"/>
    <w:rsid w:val="00571452"/>
    <w:rsid w:val="00571B9B"/>
    <w:rsid w:val="00571C4B"/>
    <w:rsid w:val="005722C6"/>
    <w:rsid w:val="0057312D"/>
    <w:rsid w:val="00573B7D"/>
    <w:rsid w:val="005743E4"/>
    <w:rsid w:val="00575A1D"/>
    <w:rsid w:val="00575AFE"/>
    <w:rsid w:val="00575D45"/>
    <w:rsid w:val="0057605F"/>
    <w:rsid w:val="0057636B"/>
    <w:rsid w:val="005765F3"/>
    <w:rsid w:val="0057667B"/>
    <w:rsid w:val="00576784"/>
    <w:rsid w:val="00577704"/>
    <w:rsid w:val="00577B2D"/>
    <w:rsid w:val="005808DD"/>
    <w:rsid w:val="00580ABE"/>
    <w:rsid w:val="00580F02"/>
    <w:rsid w:val="00581095"/>
    <w:rsid w:val="00581175"/>
    <w:rsid w:val="00581A86"/>
    <w:rsid w:val="005829C4"/>
    <w:rsid w:val="00582EF0"/>
    <w:rsid w:val="00582F01"/>
    <w:rsid w:val="005837E3"/>
    <w:rsid w:val="00584A9C"/>
    <w:rsid w:val="00584BD4"/>
    <w:rsid w:val="00585010"/>
    <w:rsid w:val="00585166"/>
    <w:rsid w:val="00585963"/>
    <w:rsid w:val="00586104"/>
    <w:rsid w:val="00586209"/>
    <w:rsid w:val="00586555"/>
    <w:rsid w:val="005869C1"/>
    <w:rsid w:val="00586CD2"/>
    <w:rsid w:val="005875C8"/>
    <w:rsid w:val="00587750"/>
    <w:rsid w:val="00590202"/>
    <w:rsid w:val="00590FEF"/>
    <w:rsid w:val="005916FF"/>
    <w:rsid w:val="00591A60"/>
    <w:rsid w:val="00591C85"/>
    <w:rsid w:val="00592B3C"/>
    <w:rsid w:val="00592C55"/>
    <w:rsid w:val="00593256"/>
    <w:rsid w:val="005932FD"/>
    <w:rsid w:val="005938A2"/>
    <w:rsid w:val="00594010"/>
    <w:rsid w:val="005947B1"/>
    <w:rsid w:val="005949D7"/>
    <w:rsid w:val="00594FB9"/>
    <w:rsid w:val="00595822"/>
    <w:rsid w:val="005964C2"/>
    <w:rsid w:val="005965C0"/>
    <w:rsid w:val="00596A4D"/>
    <w:rsid w:val="00596CB7"/>
    <w:rsid w:val="005973E8"/>
    <w:rsid w:val="0059797A"/>
    <w:rsid w:val="00597B7B"/>
    <w:rsid w:val="005A0784"/>
    <w:rsid w:val="005A0C9B"/>
    <w:rsid w:val="005A0CA2"/>
    <w:rsid w:val="005A1A43"/>
    <w:rsid w:val="005A1B07"/>
    <w:rsid w:val="005A21B1"/>
    <w:rsid w:val="005A22BB"/>
    <w:rsid w:val="005A30A2"/>
    <w:rsid w:val="005A3423"/>
    <w:rsid w:val="005A3628"/>
    <w:rsid w:val="005A3BBB"/>
    <w:rsid w:val="005A3C4F"/>
    <w:rsid w:val="005A3F24"/>
    <w:rsid w:val="005A4606"/>
    <w:rsid w:val="005A47FF"/>
    <w:rsid w:val="005A5067"/>
    <w:rsid w:val="005A540F"/>
    <w:rsid w:val="005A5548"/>
    <w:rsid w:val="005A5DF1"/>
    <w:rsid w:val="005A6694"/>
    <w:rsid w:val="005A78D1"/>
    <w:rsid w:val="005A7984"/>
    <w:rsid w:val="005B00B3"/>
    <w:rsid w:val="005B0636"/>
    <w:rsid w:val="005B0B42"/>
    <w:rsid w:val="005B0C96"/>
    <w:rsid w:val="005B11DD"/>
    <w:rsid w:val="005B15EF"/>
    <w:rsid w:val="005B1DD1"/>
    <w:rsid w:val="005B2159"/>
    <w:rsid w:val="005B28A8"/>
    <w:rsid w:val="005B2B99"/>
    <w:rsid w:val="005B36C9"/>
    <w:rsid w:val="005B3CFF"/>
    <w:rsid w:val="005B3F02"/>
    <w:rsid w:val="005B4BBD"/>
    <w:rsid w:val="005B6B27"/>
    <w:rsid w:val="005B7132"/>
    <w:rsid w:val="005B7BE8"/>
    <w:rsid w:val="005B7E9F"/>
    <w:rsid w:val="005C00AE"/>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890"/>
    <w:rsid w:val="005D3A56"/>
    <w:rsid w:val="005D4787"/>
    <w:rsid w:val="005D47E3"/>
    <w:rsid w:val="005D4B06"/>
    <w:rsid w:val="005D6698"/>
    <w:rsid w:val="005D7147"/>
    <w:rsid w:val="005D763A"/>
    <w:rsid w:val="005D7A86"/>
    <w:rsid w:val="005D7F79"/>
    <w:rsid w:val="005E019A"/>
    <w:rsid w:val="005E0DA3"/>
    <w:rsid w:val="005E0DDB"/>
    <w:rsid w:val="005E0EB5"/>
    <w:rsid w:val="005E1257"/>
    <w:rsid w:val="005E1594"/>
    <w:rsid w:val="005E16ED"/>
    <w:rsid w:val="005E2324"/>
    <w:rsid w:val="005E24D0"/>
    <w:rsid w:val="005E2E0C"/>
    <w:rsid w:val="005E2F88"/>
    <w:rsid w:val="005E33A0"/>
    <w:rsid w:val="005E3987"/>
    <w:rsid w:val="005E3A7D"/>
    <w:rsid w:val="005E4494"/>
    <w:rsid w:val="005E4AAF"/>
    <w:rsid w:val="005E4FBC"/>
    <w:rsid w:val="005E59A4"/>
    <w:rsid w:val="005E606A"/>
    <w:rsid w:val="005E608F"/>
    <w:rsid w:val="005E7403"/>
    <w:rsid w:val="005E743D"/>
    <w:rsid w:val="005E773D"/>
    <w:rsid w:val="005E780C"/>
    <w:rsid w:val="005E7C33"/>
    <w:rsid w:val="005F0A44"/>
    <w:rsid w:val="005F0CFB"/>
    <w:rsid w:val="005F1075"/>
    <w:rsid w:val="005F1ED2"/>
    <w:rsid w:val="005F226D"/>
    <w:rsid w:val="005F22CA"/>
    <w:rsid w:val="005F232E"/>
    <w:rsid w:val="005F23E4"/>
    <w:rsid w:val="005F2863"/>
    <w:rsid w:val="005F2B2B"/>
    <w:rsid w:val="005F390D"/>
    <w:rsid w:val="005F3BD0"/>
    <w:rsid w:val="005F3C6B"/>
    <w:rsid w:val="005F3D4B"/>
    <w:rsid w:val="005F462A"/>
    <w:rsid w:val="005F52AD"/>
    <w:rsid w:val="005F5458"/>
    <w:rsid w:val="005F59F0"/>
    <w:rsid w:val="005F5EFB"/>
    <w:rsid w:val="005F6F36"/>
    <w:rsid w:val="005F723B"/>
    <w:rsid w:val="0060004C"/>
    <w:rsid w:val="00600199"/>
    <w:rsid w:val="00600421"/>
    <w:rsid w:val="00600446"/>
    <w:rsid w:val="00600643"/>
    <w:rsid w:val="00600B7A"/>
    <w:rsid w:val="00600C02"/>
    <w:rsid w:val="00600FC6"/>
    <w:rsid w:val="00600FCA"/>
    <w:rsid w:val="00600FD2"/>
    <w:rsid w:val="00601240"/>
    <w:rsid w:val="006013E1"/>
    <w:rsid w:val="00601846"/>
    <w:rsid w:val="006019CD"/>
    <w:rsid w:val="00602196"/>
    <w:rsid w:val="00602512"/>
    <w:rsid w:val="00603171"/>
    <w:rsid w:val="00603814"/>
    <w:rsid w:val="00603B05"/>
    <w:rsid w:val="00603D66"/>
    <w:rsid w:val="0060494B"/>
    <w:rsid w:val="00605B73"/>
    <w:rsid w:val="006060A4"/>
    <w:rsid w:val="00606498"/>
    <w:rsid w:val="006065AB"/>
    <w:rsid w:val="00606D44"/>
    <w:rsid w:val="00607036"/>
    <w:rsid w:val="006071F5"/>
    <w:rsid w:val="00607918"/>
    <w:rsid w:val="00607924"/>
    <w:rsid w:val="00607AF5"/>
    <w:rsid w:val="00610A3F"/>
    <w:rsid w:val="00610D6D"/>
    <w:rsid w:val="006119CB"/>
    <w:rsid w:val="00612AAD"/>
    <w:rsid w:val="006131BA"/>
    <w:rsid w:val="006134EF"/>
    <w:rsid w:val="006137CB"/>
    <w:rsid w:val="00615355"/>
    <w:rsid w:val="006155E1"/>
    <w:rsid w:val="006159AB"/>
    <w:rsid w:val="00615E85"/>
    <w:rsid w:val="006162C5"/>
    <w:rsid w:val="00616302"/>
    <w:rsid w:val="0061693A"/>
    <w:rsid w:val="00616E22"/>
    <w:rsid w:val="00617620"/>
    <w:rsid w:val="00620141"/>
    <w:rsid w:val="00620336"/>
    <w:rsid w:val="006204E4"/>
    <w:rsid w:val="006208BF"/>
    <w:rsid w:val="00620E9F"/>
    <w:rsid w:val="006216E6"/>
    <w:rsid w:val="00621833"/>
    <w:rsid w:val="0062433C"/>
    <w:rsid w:val="00624527"/>
    <w:rsid w:val="00624BF7"/>
    <w:rsid w:val="006266DD"/>
    <w:rsid w:val="006272B7"/>
    <w:rsid w:val="0062750A"/>
    <w:rsid w:val="0062778B"/>
    <w:rsid w:val="006279DB"/>
    <w:rsid w:val="00627E61"/>
    <w:rsid w:val="006300E9"/>
    <w:rsid w:val="0063025E"/>
    <w:rsid w:val="00630A23"/>
    <w:rsid w:val="00630ED0"/>
    <w:rsid w:val="00630EFB"/>
    <w:rsid w:val="00631C2E"/>
    <w:rsid w:val="00631E27"/>
    <w:rsid w:val="006334D0"/>
    <w:rsid w:val="00633FFA"/>
    <w:rsid w:val="006345CD"/>
    <w:rsid w:val="00634FC8"/>
    <w:rsid w:val="0063516F"/>
    <w:rsid w:val="00636305"/>
    <w:rsid w:val="0063680C"/>
    <w:rsid w:val="00636E29"/>
    <w:rsid w:val="0063703B"/>
    <w:rsid w:val="00637691"/>
    <w:rsid w:val="00640F59"/>
    <w:rsid w:val="00641440"/>
    <w:rsid w:val="006415BC"/>
    <w:rsid w:val="00641906"/>
    <w:rsid w:val="00642993"/>
    <w:rsid w:val="00642BD2"/>
    <w:rsid w:val="006430C9"/>
    <w:rsid w:val="00643313"/>
    <w:rsid w:val="00643737"/>
    <w:rsid w:val="00643921"/>
    <w:rsid w:val="00643C78"/>
    <w:rsid w:val="006444B7"/>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F91"/>
    <w:rsid w:val="00657B72"/>
    <w:rsid w:val="00660E36"/>
    <w:rsid w:val="0066184B"/>
    <w:rsid w:val="00661FCD"/>
    <w:rsid w:val="00663254"/>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6B15"/>
    <w:rsid w:val="00667354"/>
    <w:rsid w:val="00667735"/>
    <w:rsid w:val="0066774C"/>
    <w:rsid w:val="00670485"/>
    <w:rsid w:val="0067057C"/>
    <w:rsid w:val="00670C57"/>
    <w:rsid w:val="00670CB8"/>
    <w:rsid w:val="00670FD8"/>
    <w:rsid w:val="00671A21"/>
    <w:rsid w:val="00671D73"/>
    <w:rsid w:val="00671E28"/>
    <w:rsid w:val="00672011"/>
    <w:rsid w:val="00672919"/>
    <w:rsid w:val="00672D27"/>
    <w:rsid w:val="006735F6"/>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145E"/>
    <w:rsid w:val="006915E9"/>
    <w:rsid w:val="006917B2"/>
    <w:rsid w:val="0069282B"/>
    <w:rsid w:val="00692B76"/>
    <w:rsid w:val="00692BAE"/>
    <w:rsid w:val="00692F8D"/>
    <w:rsid w:val="0069316B"/>
    <w:rsid w:val="00693B15"/>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597"/>
    <w:rsid w:val="006A16E8"/>
    <w:rsid w:val="006A1D60"/>
    <w:rsid w:val="006A25C6"/>
    <w:rsid w:val="006A26CD"/>
    <w:rsid w:val="006A2711"/>
    <w:rsid w:val="006A2A17"/>
    <w:rsid w:val="006A5631"/>
    <w:rsid w:val="006A5CA2"/>
    <w:rsid w:val="006A5EF8"/>
    <w:rsid w:val="006A649A"/>
    <w:rsid w:val="006A7610"/>
    <w:rsid w:val="006A765F"/>
    <w:rsid w:val="006A771D"/>
    <w:rsid w:val="006A7819"/>
    <w:rsid w:val="006A78FA"/>
    <w:rsid w:val="006A7BFB"/>
    <w:rsid w:val="006B0701"/>
    <w:rsid w:val="006B079D"/>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6E3"/>
    <w:rsid w:val="006C173F"/>
    <w:rsid w:val="006C19CA"/>
    <w:rsid w:val="006C19D4"/>
    <w:rsid w:val="006C2794"/>
    <w:rsid w:val="006C2DCF"/>
    <w:rsid w:val="006C2F08"/>
    <w:rsid w:val="006C3551"/>
    <w:rsid w:val="006C35B3"/>
    <w:rsid w:val="006C3B56"/>
    <w:rsid w:val="006C3CF7"/>
    <w:rsid w:val="006C3FF0"/>
    <w:rsid w:val="006C4696"/>
    <w:rsid w:val="006C47D9"/>
    <w:rsid w:val="006C4B12"/>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23ED"/>
    <w:rsid w:val="006D3E5E"/>
    <w:rsid w:val="006D3FB4"/>
    <w:rsid w:val="006D416C"/>
    <w:rsid w:val="006D4BD6"/>
    <w:rsid w:val="006D550F"/>
    <w:rsid w:val="006D626E"/>
    <w:rsid w:val="006D6947"/>
    <w:rsid w:val="006D6E18"/>
    <w:rsid w:val="006D6EF8"/>
    <w:rsid w:val="006D70D7"/>
    <w:rsid w:val="006D78D1"/>
    <w:rsid w:val="006E0188"/>
    <w:rsid w:val="006E0716"/>
    <w:rsid w:val="006E0858"/>
    <w:rsid w:val="006E199F"/>
    <w:rsid w:val="006E1C60"/>
    <w:rsid w:val="006E29B3"/>
    <w:rsid w:val="006E4666"/>
    <w:rsid w:val="006E4DE3"/>
    <w:rsid w:val="006E4DED"/>
    <w:rsid w:val="006E4DF6"/>
    <w:rsid w:val="006E5B9F"/>
    <w:rsid w:val="006E5BB2"/>
    <w:rsid w:val="006E61C1"/>
    <w:rsid w:val="006E6B2D"/>
    <w:rsid w:val="006E75C1"/>
    <w:rsid w:val="006E7D97"/>
    <w:rsid w:val="006E7F16"/>
    <w:rsid w:val="006F09C2"/>
    <w:rsid w:val="006F09D1"/>
    <w:rsid w:val="006F1D90"/>
    <w:rsid w:val="006F2460"/>
    <w:rsid w:val="006F260A"/>
    <w:rsid w:val="006F2B6F"/>
    <w:rsid w:val="006F32BB"/>
    <w:rsid w:val="006F3B2D"/>
    <w:rsid w:val="006F3CDA"/>
    <w:rsid w:val="006F4201"/>
    <w:rsid w:val="006F4393"/>
    <w:rsid w:val="006F4400"/>
    <w:rsid w:val="006F48F9"/>
    <w:rsid w:val="006F5DA6"/>
    <w:rsid w:val="006F5F46"/>
    <w:rsid w:val="006F615A"/>
    <w:rsid w:val="006F6D26"/>
    <w:rsid w:val="006F7DE0"/>
    <w:rsid w:val="00700396"/>
    <w:rsid w:val="007004B7"/>
    <w:rsid w:val="007024F3"/>
    <w:rsid w:val="00702925"/>
    <w:rsid w:val="00702FE0"/>
    <w:rsid w:val="00703149"/>
    <w:rsid w:val="007043EA"/>
    <w:rsid w:val="0070450F"/>
    <w:rsid w:val="00704922"/>
    <w:rsid w:val="00704C07"/>
    <w:rsid w:val="00706595"/>
    <w:rsid w:val="0071077B"/>
    <w:rsid w:val="007108FB"/>
    <w:rsid w:val="00711C59"/>
    <w:rsid w:val="00711E5A"/>
    <w:rsid w:val="00712071"/>
    <w:rsid w:val="007124BC"/>
    <w:rsid w:val="00712672"/>
    <w:rsid w:val="00712CA3"/>
    <w:rsid w:val="0071304D"/>
    <w:rsid w:val="00713AAC"/>
    <w:rsid w:val="00713BB9"/>
    <w:rsid w:val="00713D1C"/>
    <w:rsid w:val="007147B7"/>
    <w:rsid w:val="00714EAD"/>
    <w:rsid w:val="00715253"/>
    <w:rsid w:val="007157C4"/>
    <w:rsid w:val="00716A68"/>
    <w:rsid w:val="00717043"/>
    <w:rsid w:val="00717885"/>
    <w:rsid w:val="00717F6A"/>
    <w:rsid w:val="007222AF"/>
    <w:rsid w:val="007223B3"/>
    <w:rsid w:val="00722801"/>
    <w:rsid w:val="0072353F"/>
    <w:rsid w:val="0072401F"/>
    <w:rsid w:val="007242A6"/>
    <w:rsid w:val="00724495"/>
    <w:rsid w:val="00724E7E"/>
    <w:rsid w:val="00725080"/>
    <w:rsid w:val="00725158"/>
    <w:rsid w:val="0072627F"/>
    <w:rsid w:val="00726606"/>
    <w:rsid w:val="00727F41"/>
    <w:rsid w:val="0073007F"/>
    <w:rsid w:val="00730536"/>
    <w:rsid w:val="007320D9"/>
    <w:rsid w:val="00732D3E"/>
    <w:rsid w:val="007333A5"/>
    <w:rsid w:val="007333BD"/>
    <w:rsid w:val="007346A0"/>
    <w:rsid w:val="00734900"/>
    <w:rsid w:val="00734F66"/>
    <w:rsid w:val="00735594"/>
    <w:rsid w:val="00735791"/>
    <w:rsid w:val="00735A4E"/>
    <w:rsid w:val="00736041"/>
    <w:rsid w:val="007365DB"/>
    <w:rsid w:val="0073747D"/>
    <w:rsid w:val="0073753D"/>
    <w:rsid w:val="00737AC6"/>
    <w:rsid w:val="00737F1C"/>
    <w:rsid w:val="00737F2B"/>
    <w:rsid w:val="007408AE"/>
    <w:rsid w:val="00740D30"/>
    <w:rsid w:val="00740E48"/>
    <w:rsid w:val="007410EB"/>
    <w:rsid w:val="007424D3"/>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AD0"/>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07B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2732"/>
    <w:rsid w:val="007739E5"/>
    <w:rsid w:val="00773CC5"/>
    <w:rsid w:val="0077652C"/>
    <w:rsid w:val="00776A7F"/>
    <w:rsid w:val="00776A9C"/>
    <w:rsid w:val="00780D36"/>
    <w:rsid w:val="00781372"/>
    <w:rsid w:val="00781EEE"/>
    <w:rsid w:val="007821BC"/>
    <w:rsid w:val="00782279"/>
    <w:rsid w:val="00782BB4"/>
    <w:rsid w:val="00783417"/>
    <w:rsid w:val="007835B5"/>
    <w:rsid w:val="007839AB"/>
    <w:rsid w:val="00784025"/>
    <w:rsid w:val="00784240"/>
    <w:rsid w:val="007843C9"/>
    <w:rsid w:val="0078513F"/>
    <w:rsid w:val="007862FF"/>
    <w:rsid w:val="00786E6B"/>
    <w:rsid w:val="007872AD"/>
    <w:rsid w:val="0078763A"/>
    <w:rsid w:val="00787652"/>
    <w:rsid w:val="00790A98"/>
    <w:rsid w:val="00791404"/>
    <w:rsid w:val="007915D2"/>
    <w:rsid w:val="007919CB"/>
    <w:rsid w:val="007923B2"/>
    <w:rsid w:val="00792666"/>
    <w:rsid w:val="00792A42"/>
    <w:rsid w:val="00792B15"/>
    <w:rsid w:val="00792E1D"/>
    <w:rsid w:val="00792F12"/>
    <w:rsid w:val="00792F81"/>
    <w:rsid w:val="007931B3"/>
    <w:rsid w:val="007934FA"/>
    <w:rsid w:val="007953D6"/>
    <w:rsid w:val="00795731"/>
    <w:rsid w:val="0079598C"/>
    <w:rsid w:val="00795E48"/>
    <w:rsid w:val="007969BA"/>
    <w:rsid w:val="00797350"/>
    <w:rsid w:val="00797933"/>
    <w:rsid w:val="00797E32"/>
    <w:rsid w:val="007A02FC"/>
    <w:rsid w:val="007A07D2"/>
    <w:rsid w:val="007A0B7B"/>
    <w:rsid w:val="007A0CEF"/>
    <w:rsid w:val="007A10C0"/>
    <w:rsid w:val="007A16E1"/>
    <w:rsid w:val="007A23F5"/>
    <w:rsid w:val="007A2497"/>
    <w:rsid w:val="007A2AEB"/>
    <w:rsid w:val="007A354A"/>
    <w:rsid w:val="007A40DA"/>
    <w:rsid w:val="007A4332"/>
    <w:rsid w:val="007A4EA3"/>
    <w:rsid w:val="007A5C7A"/>
    <w:rsid w:val="007A5FA4"/>
    <w:rsid w:val="007A6327"/>
    <w:rsid w:val="007A7AEA"/>
    <w:rsid w:val="007B0681"/>
    <w:rsid w:val="007B0BE4"/>
    <w:rsid w:val="007B1B45"/>
    <w:rsid w:val="007B2843"/>
    <w:rsid w:val="007B2B24"/>
    <w:rsid w:val="007B3009"/>
    <w:rsid w:val="007B3AF4"/>
    <w:rsid w:val="007B406D"/>
    <w:rsid w:val="007B4965"/>
    <w:rsid w:val="007B4CD3"/>
    <w:rsid w:val="007B4DC8"/>
    <w:rsid w:val="007B5BDC"/>
    <w:rsid w:val="007B5C2E"/>
    <w:rsid w:val="007B5C40"/>
    <w:rsid w:val="007B651E"/>
    <w:rsid w:val="007B6A2F"/>
    <w:rsid w:val="007B6C6F"/>
    <w:rsid w:val="007B6DA1"/>
    <w:rsid w:val="007B70F9"/>
    <w:rsid w:val="007B7A2D"/>
    <w:rsid w:val="007B7DA8"/>
    <w:rsid w:val="007C031F"/>
    <w:rsid w:val="007C0630"/>
    <w:rsid w:val="007C1478"/>
    <w:rsid w:val="007C2141"/>
    <w:rsid w:val="007C2490"/>
    <w:rsid w:val="007C2DE5"/>
    <w:rsid w:val="007C3964"/>
    <w:rsid w:val="007C3C58"/>
    <w:rsid w:val="007C3F84"/>
    <w:rsid w:val="007C439B"/>
    <w:rsid w:val="007C44A8"/>
    <w:rsid w:val="007C4698"/>
    <w:rsid w:val="007C5408"/>
    <w:rsid w:val="007C55BC"/>
    <w:rsid w:val="007C5833"/>
    <w:rsid w:val="007C5893"/>
    <w:rsid w:val="007C5C60"/>
    <w:rsid w:val="007C6651"/>
    <w:rsid w:val="007C7F4F"/>
    <w:rsid w:val="007D0507"/>
    <w:rsid w:val="007D0758"/>
    <w:rsid w:val="007D075F"/>
    <w:rsid w:val="007D0AD8"/>
    <w:rsid w:val="007D0D3B"/>
    <w:rsid w:val="007D0DEA"/>
    <w:rsid w:val="007D1957"/>
    <w:rsid w:val="007D1C1C"/>
    <w:rsid w:val="007D25CB"/>
    <w:rsid w:val="007D32A1"/>
    <w:rsid w:val="007D344D"/>
    <w:rsid w:val="007D360A"/>
    <w:rsid w:val="007D3785"/>
    <w:rsid w:val="007D3897"/>
    <w:rsid w:val="007D3A1F"/>
    <w:rsid w:val="007D3F1B"/>
    <w:rsid w:val="007D42AC"/>
    <w:rsid w:val="007D4705"/>
    <w:rsid w:val="007D4EAA"/>
    <w:rsid w:val="007D5079"/>
    <w:rsid w:val="007D5713"/>
    <w:rsid w:val="007D5746"/>
    <w:rsid w:val="007D5866"/>
    <w:rsid w:val="007D599D"/>
    <w:rsid w:val="007D5B7C"/>
    <w:rsid w:val="007D60E0"/>
    <w:rsid w:val="007D66B3"/>
    <w:rsid w:val="007D6D1C"/>
    <w:rsid w:val="007D6D44"/>
    <w:rsid w:val="007D6E1B"/>
    <w:rsid w:val="007D71FF"/>
    <w:rsid w:val="007D7E29"/>
    <w:rsid w:val="007E0391"/>
    <w:rsid w:val="007E0817"/>
    <w:rsid w:val="007E0AF5"/>
    <w:rsid w:val="007E137D"/>
    <w:rsid w:val="007E148D"/>
    <w:rsid w:val="007E150A"/>
    <w:rsid w:val="007E1C83"/>
    <w:rsid w:val="007E1CF3"/>
    <w:rsid w:val="007E1D98"/>
    <w:rsid w:val="007E210A"/>
    <w:rsid w:val="007E219A"/>
    <w:rsid w:val="007E24D8"/>
    <w:rsid w:val="007E290C"/>
    <w:rsid w:val="007E2DEC"/>
    <w:rsid w:val="007E3578"/>
    <w:rsid w:val="007E3987"/>
    <w:rsid w:val="007E3C04"/>
    <w:rsid w:val="007E3C08"/>
    <w:rsid w:val="007E3D35"/>
    <w:rsid w:val="007E45A1"/>
    <w:rsid w:val="007E4DB7"/>
    <w:rsid w:val="007E4E45"/>
    <w:rsid w:val="007E5E90"/>
    <w:rsid w:val="007E6813"/>
    <w:rsid w:val="007E6F7E"/>
    <w:rsid w:val="007F05EE"/>
    <w:rsid w:val="007F076A"/>
    <w:rsid w:val="007F0E39"/>
    <w:rsid w:val="007F10A1"/>
    <w:rsid w:val="007F1507"/>
    <w:rsid w:val="007F1617"/>
    <w:rsid w:val="007F17D7"/>
    <w:rsid w:val="007F19CC"/>
    <w:rsid w:val="007F2E4A"/>
    <w:rsid w:val="007F36B6"/>
    <w:rsid w:val="007F3B27"/>
    <w:rsid w:val="007F3B66"/>
    <w:rsid w:val="007F3BF6"/>
    <w:rsid w:val="007F3E30"/>
    <w:rsid w:val="007F440C"/>
    <w:rsid w:val="007F543B"/>
    <w:rsid w:val="007F58BC"/>
    <w:rsid w:val="007F6197"/>
    <w:rsid w:val="007F64B4"/>
    <w:rsid w:val="007F657C"/>
    <w:rsid w:val="007F6B3E"/>
    <w:rsid w:val="007F6EFD"/>
    <w:rsid w:val="007F6FBE"/>
    <w:rsid w:val="007F7C45"/>
    <w:rsid w:val="008007A2"/>
    <w:rsid w:val="00800C1B"/>
    <w:rsid w:val="008019CB"/>
    <w:rsid w:val="00801F19"/>
    <w:rsid w:val="0080208D"/>
    <w:rsid w:val="00802A8D"/>
    <w:rsid w:val="00802E56"/>
    <w:rsid w:val="00803218"/>
    <w:rsid w:val="0080367E"/>
    <w:rsid w:val="0080485C"/>
    <w:rsid w:val="008052CF"/>
    <w:rsid w:val="00805943"/>
    <w:rsid w:val="00805A69"/>
    <w:rsid w:val="00805E65"/>
    <w:rsid w:val="00807006"/>
    <w:rsid w:val="008071D8"/>
    <w:rsid w:val="0080764F"/>
    <w:rsid w:val="00807760"/>
    <w:rsid w:val="00807898"/>
    <w:rsid w:val="008078A8"/>
    <w:rsid w:val="0080793A"/>
    <w:rsid w:val="00807BB9"/>
    <w:rsid w:val="00807C3D"/>
    <w:rsid w:val="008101F6"/>
    <w:rsid w:val="00811604"/>
    <w:rsid w:val="008116B9"/>
    <w:rsid w:val="00811B09"/>
    <w:rsid w:val="0081236E"/>
    <w:rsid w:val="008123E9"/>
    <w:rsid w:val="00812CD0"/>
    <w:rsid w:val="008133C8"/>
    <w:rsid w:val="0081362C"/>
    <w:rsid w:val="00813E6D"/>
    <w:rsid w:val="00813FA4"/>
    <w:rsid w:val="00814009"/>
    <w:rsid w:val="00814748"/>
    <w:rsid w:val="008148F7"/>
    <w:rsid w:val="00815537"/>
    <w:rsid w:val="00816163"/>
    <w:rsid w:val="00816350"/>
    <w:rsid w:val="008179D0"/>
    <w:rsid w:val="00817B71"/>
    <w:rsid w:val="00817D06"/>
    <w:rsid w:val="0082001A"/>
    <w:rsid w:val="00820AFA"/>
    <w:rsid w:val="00821149"/>
    <w:rsid w:val="0082188E"/>
    <w:rsid w:val="00821CA3"/>
    <w:rsid w:val="008226F3"/>
    <w:rsid w:val="00822FEA"/>
    <w:rsid w:val="008234E5"/>
    <w:rsid w:val="0082362E"/>
    <w:rsid w:val="00823636"/>
    <w:rsid w:val="008236E0"/>
    <w:rsid w:val="00823F74"/>
    <w:rsid w:val="00824183"/>
    <w:rsid w:val="008241CF"/>
    <w:rsid w:val="008243C3"/>
    <w:rsid w:val="008253A9"/>
    <w:rsid w:val="0082585F"/>
    <w:rsid w:val="00826511"/>
    <w:rsid w:val="00826555"/>
    <w:rsid w:val="008265EA"/>
    <w:rsid w:val="00826B71"/>
    <w:rsid w:val="008271EB"/>
    <w:rsid w:val="008273ED"/>
    <w:rsid w:val="008300FB"/>
    <w:rsid w:val="00830259"/>
    <w:rsid w:val="00830754"/>
    <w:rsid w:val="0083191B"/>
    <w:rsid w:val="00831F11"/>
    <w:rsid w:val="00832716"/>
    <w:rsid w:val="0083271E"/>
    <w:rsid w:val="00832C40"/>
    <w:rsid w:val="0083312D"/>
    <w:rsid w:val="0083374F"/>
    <w:rsid w:val="008345A3"/>
    <w:rsid w:val="00834D1D"/>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387F"/>
    <w:rsid w:val="00843A75"/>
    <w:rsid w:val="00844485"/>
    <w:rsid w:val="00844BD0"/>
    <w:rsid w:val="00844BE5"/>
    <w:rsid w:val="00845303"/>
    <w:rsid w:val="008459CB"/>
    <w:rsid w:val="00845B7B"/>
    <w:rsid w:val="008464E6"/>
    <w:rsid w:val="00846582"/>
    <w:rsid w:val="00846805"/>
    <w:rsid w:val="00847353"/>
    <w:rsid w:val="0085013C"/>
    <w:rsid w:val="0085082A"/>
    <w:rsid w:val="00850E70"/>
    <w:rsid w:val="00851B3F"/>
    <w:rsid w:val="00852C65"/>
    <w:rsid w:val="00852D06"/>
    <w:rsid w:val="00852F30"/>
    <w:rsid w:val="008534CA"/>
    <w:rsid w:val="00853D83"/>
    <w:rsid w:val="0085454D"/>
    <w:rsid w:val="00854554"/>
    <w:rsid w:val="00854B88"/>
    <w:rsid w:val="0085615A"/>
    <w:rsid w:val="00857318"/>
    <w:rsid w:val="00860AAC"/>
    <w:rsid w:val="00861168"/>
    <w:rsid w:val="008613B5"/>
    <w:rsid w:val="00861AE5"/>
    <w:rsid w:val="00862926"/>
    <w:rsid w:val="00862B1B"/>
    <w:rsid w:val="00863144"/>
    <w:rsid w:val="00863175"/>
    <w:rsid w:val="00863347"/>
    <w:rsid w:val="00864664"/>
    <w:rsid w:val="008652CF"/>
    <w:rsid w:val="00865472"/>
    <w:rsid w:val="00865D41"/>
    <w:rsid w:val="0086636A"/>
    <w:rsid w:val="00866A22"/>
    <w:rsid w:val="00866C6B"/>
    <w:rsid w:val="00870022"/>
    <w:rsid w:val="0087040B"/>
    <w:rsid w:val="00870A5B"/>
    <w:rsid w:val="00870C19"/>
    <w:rsid w:val="00872A27"/>
    <w:rsid w:val="00872E61"/>
    <w:rsid w:val="00873069"/>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24E0"/>
    <w:rsid w:val="008A333A"/>
    <w:rsid w:val="008A384E"/>
    <w:rsid w:val="008A3C27"/>
    <w:rsid w:val="008A3F42"/>
    <w:rsid w:val="008A3FB6"/>
    <w:rsid w:val="008A4DF3"/>
    <w:rsid w:val="008A4E02"/>
    <w:rsid w:val="008A606A"/>
    <w:rsid w:val="008A6E09"/>
    <w:rsid w:val="008A731B"/>
    <w:rsid w:val="008A79C9"/>
    <w:rsid w:val="008B019D"/>
    <w:rsid w:val="008B0C88"/>
    <w:rsid w:val="008B11F4"/>
    <w:rsid w:val="008B128D"/>
    <w:rsid w:val="008B14B7"/>
    <w:rsid w:val="008B2049"/>
    <w:rsid w:val="008B2345"/>
    <w:rsid w:val="008B2A7B"/>
    <w:rsid w:val="008B2C6A"/>
    <w:rsid w:val="008B3645"/>
    <w:rsid w:val="008B37FC"/>
    <w:rsid w:val="008B4194"/>
    <w:rsid w:val="008B52F7"/>
    <w:rsid w:val="008B55B9"/>
    <w:rsid w:val="008B606E"/>
    <w:rsid w:val="008B7374"/>
    <w:rsid w:val="008B771A"/>
    <w:rsid w:val="008B779D"/>
    <w:rsid w:val="008B79FC"/>
    <w:rsid w:val="008B7A47"/>
    <w:rsid w:val="008B7CF2"/>
    <w:rsid w:val="008C0F92"/>
    <w:rsid w:val="008C19CB"/>
    <w:rsid w:val="008C1B52"/>
    <w:rsid w:val="008C2FB0"/>
    <w:rsid w:val="008C4F51"/>
    <w:rsid w:val="008C5ACE"/>
    <w:rsid w:val="008C5E48"/>
    <w:rsid w:val="008C625E"/>
    <w:rsid w:val="008C62A8"/>
    <w:rsid w:val="008C6920"/>
    <w:rsid w:val="008C71DC"/>
    <w:rsid w:val="008C78C3"/>
    <w:rsid w:val="008D01ED"/>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7177"/>
    <w:rsid w:val="008D7198"/>
    <w:rsid w:val="008D73FA"/>
    <w:rsid w:val="008D7BCD"/>
    <w:rsid w:val="008E08DA"/>
    <w:rsid w:val="008E0B28"/>
    <w:rsid w:val="008E0CFA"/>
    <w:rsid w:val="008E173B"/>
    <w:rsid w:val="008E178E"/>
    <w:rsid w:val="008E1E2D"/>
    <w:rsid w:val="008E29B7"/>
    <w:rsid w:val="008E2C3B"/>
    <w:rsid w:val="008E364D"/>
    <w:rsid w:val="008E3E70"/>
    <w:rsid w:val="008E40DC"/>
    <w:rsid w:val="008E410C"/>
    <w:rsid w:val="008E47AA"/>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579"/>
    <w:rsid w:val="008F4B20"/>
    <w:rsid w:val="008F4C81"/>
    <w:rsid w:val="008F50AC"/>
    <w:rsid w:val="008F59D5"/>
    <w:rsid w:val="008F6C7E"/>
    <w:rsid w:val="008F76D5"/>
    <w:rsid w:val="008F7A9B"/>
    <w:rsid w:val="009004E5"/>
    <w:rsid w:val="00901057"/>
    <w:rsid w:val="00902520"/>
    <w:rsid w:val="00902B0B"/>
    <w:rsid w:val="00902C2E"/>
    <w:rsid w:val="00903228"/>
    <w:rsid w:val="009037EA"/>
    <w:rsid w:val="00903D21"/>
    <w:rsid w:val="0090464F"/>
    <w:rsid w:val="009047F7"/>
    <w:rsid w:val="0090523C"/>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3134"/>
    <w:rsid w:val="0091335D"/>
    <w:rsid w:val="00913698"/>
    <w:rsid w:val="009137EF"/>
    <w:rsid w:val="00913B49"/>
    <w:rsid w:val="00913D93"/>
    <w:rsid w:val="0091449D"/>
    <w:rsid w:val="00914E36"/>
    <w:rsid w:val="00915470"/>
    <w:rsid w:val="00915852"/>
    <w:rsid w:val="00916279"/>
    <w:rsid w:val="00917713"/>
    <w:rsid w:val="00917CB8"/>
    <w:rsid w:val="0092034F"/>
    <w:rsid w:val="00920CE5"/>
    <w:rsid w:val="0092173D"/>
    <w:rsid w:val="00921760"/>
    <w:rsid w:val="00921DD3"/>
    <w:rsid w:val="009221B1"/>
    <w:rsid w:val="00922E3D"/>
    <w:rsid w:val="00923496"/>
    <w:rsid w:val="00923C1D"/>
    <w:rsid w:val="00923ECF"/>
    <w:rsid w:val="00923F70"/>
    <w:rsid w:val="009240DF"/>
    <w:rsid w:val="00924C7A"/>
    <w:rsid w:val="00924C8B"/>
    <w:rsid w:val="00924F10"/>
    <w:rsid w:val="00925460"/>
    <w:rsid w:val="0092671D"/>
    <w:rsid w:val="009267B9"/>
    <w:rsid w:val="00926A74"/>
    <w:rsid w:val="009272E5"/>
    <w:rsid w:val="0093024D"/>
    <w:rsid w:val="00930BDF"/>
    <w:rsid w:val="00930C1F"/>
    <w:rsid w:val="009313A0"/>
    <w:rsid w:val="00931AC9"/>
    <w:rsid w:val="00932879"/>
    <w:rsid w:val="00933235"/>
    <w:rsid w:val="00933788"/>
    <w:rsid w:val="00933EBA"/>
    <w:rsid w:val="009341B7"/>
    <w:rsid w:val="00935747"/>
    <w:rsid w:val="00935DB4"/>
    <w:rsid w:val="00935E93"/>
    <w:rsid w:val="00935F47"/>
    <w:rsid w:val="00935FA0"/>
    <w:rsid w:val="00936739"/>
    <w:rsid w:val="00936D54"/>
    <w:rsid w:val="0094073B"/>
    <w:rsid w:val="00940D2B"/>
    <w:rsid w:val="00941064"/>
    <w:rsid w:val="00941694"/>
    <w:rsid w:val="009417AD"/>
    <w:rsid w:val="00941DC4"/>
    <w:rsid w:val="00942879"/>
    <w:rsid w:val="009451A9"/>
    <w:rsid w:val="00945380"/>
    <w:rsid w:val="00945C08"/>
    <w:rsid w:val="009465D7"/>
    <w:rsid w:val="00946F70"/>
    <w:rsid w:val="0094717D"/>
    <w:rsid w:val="009473C5"/>
    <w:rsid w:val="00947BF0"/>
    <w:rsid w:val="009500D0"/>
    <w:rsid w:val="0095035E"/>
    <w:rsid w:val="00950529"/>
    <w:rsid w:val="00951B24"/>
    <w:rsid w:val="00951C90"/>
    <w:rsid w:val="00951EE7"/>
    <w:rsid w:val="009522BE"/>
    <w:rsid w:val="0095261B"/>
    <w:rsid w:val="00952A26"/>
    <w:rsid w:val="00952DA8"/>
    <w:rsid w:val="00953434"/>
    <w:rsid w:val="009534E9"/>
    <w:rsid w:val="00953FFD"/>
    <w:rsid w:val="00954063"/>
    <w:rsid w:val="00954164"/>
    <w:rsid w:val="009542B8"/>
    <w:rsid w:val="00954338"/>
    <w:rsid w:val="00954520"/>
    <w:rsid w:val="00954B25"/>
    <w:rsid w:val="00954FC2"/>
    <w:rsid w:val="00955B42"/>
    <w:rsid w:val="00956363"/>
    <w:rsid w:val="00956C13"/>
    <w:rsid w:val="00957168"/>
    <w:rsid w:val="0095767D"/>
    <w:rsid w:val="00957D4E"/>
    <w:rsid w:val="00957FA8"/>
    <w:rsid w:val="00960075"/>
    <w:rsid w:val="009602B5"/>
    <w:rsid w:val="009604A3"/>
    <w:rsid w:val="00960C75"/>
    <w:rsid w:val="00961187"/>
    <w:rsid w:val="009611A6"/>
    <w:rsid w:val="00961573"/>
    <w:rsid w:val="0096182F"/>
    <w:rsid w:val="009622B0"/>
    <w:rsid w:val="00962C20"/>
    <w:rsid w:val="00962C5F"/>
    <w:rsid w:val="00962CF1"/>
    <w:rsid w:val="009634AF"/>
    <w:rsid w:val="00963978"/>
    <w:rsid w:val="00964BF9"/>
    <w:rsid w:val="00964E66"/>
    <w:rsid w:val="009654C0"/>
    <w:rsid w:val="00965CC3"/>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DB0"/>
    <w:rsid w:val="00976FC6"/>
    <w:rsid w:val="00976FE7"/>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937"/>
    <w:rsid w:val="00984A8A"/>
    <w:rsid w:val="00984B03"/>
    <w:rsid w:val="00984CA8"/>
    <w:rsid w:val="009856C6"/>
    <w:rsid w:val="00985BC9"/>
    <w:rsid w:val="00986055"/>
    <w:rsid w:val="00986098"/>
    <w:rsid w:val="009865F4"/>
    <w:rsid w:val="00987D8A"/>
    <w:rsid w:val="009908D4"/>
    <w:rsid w:val="00990B29"/>
    <w:rsid w:val="00990C5F"/>
    <w:rsid w:val="0099170A"/>
    <w:rsid w:val="009927EA"/>
    <w:rsid w:val="009929C5"/>
    <w:rsid w:val="00993221"/>
    <w:rsid w:val="00993B45"/>
    <w:rsid w:val="00994B4A"/>
    <w:rsid w:val="00994D1D"/>
    <w:rsid w:val="009950D5"/>
    <w:rsid w:val="0099537B"/>
    <w:rsid w:val="00995484"/>
    <w:rsid w:val="0099584E"/>
    <w:rsid w:val="009958DE"/>
    <w:rsid w:val="00995F76"/>
    <w:rsid w:val="0099664B"/>
    <w:rsid w:val="0099668B"/>
    <w:rsid w:val="00997406"/>
    <w:rsid w:val="009A0BFE"/>
    <w:rsid w:val="009A159F"/>
    <w:rsid w:val="009A25FD"/>
    <w:rsid w:val="009A271C"/>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240"/>
    <w:rsid w:val="009C1762"/>
    <w:rsid w:val="009C2206"/>
    <w:rsid w:val="009C241B"/>
    <w:rsid w:val="009C304E"/>
    <w:rsid w:val="009C3176"/>
    <w:rsid w:val="009C3656"/>
    <w:rsid w:val="009C37D4"/>
    <w:rsid w:val="009C405E"/>
    <w:rsid w:val="009C43FC"/>
    <w:rsid w:val="009C4A60"/>
    <w:rsid w:val="009C5210"/>
    <w:rsid w:val="009C5856"/>
    <w:rsid w:val="009C6143"/>
    <w:rsid w:val="009C64C9"/>
    <w:rsid w:val="009C7B14"/>
    <w:rsid w:val="009C7D16"/>
    <w:rsid w:val="009D08EC"/>
    <w:rsid w:val="009D20DF"/>
    <w:rsid w:val="009D3CFA"/>
    <w:rsid w:val="009D4476"/>
    <w:rsid w:val="009D489D"/>
    <w:rsid w:val="009D4A73"/>
    <w:rsid w:val="009D53ED"/>
    <w:rsid w:val="009D57AC"/>
    <w:rsid w:val="009D6193"/>
    <w:rsid w:val="009D7212"/>
    <w:rsid w:val="009D753E"/>
    <w:rsid w:val="009D784A"/>
    <w:rsid w:val="009D7E29"/>
    <w:rsid w:val="009E02AC"/>
    <w:rsid w:val="009E03AB"/>
    <w:rsid w:val="009E085A"/>
    <w:rsid w:val="009E0957"/>
    <w:rsid w:val="009E12AF"/>
    <w:rsid w:val="009E13A0"/>
    <w:rsid w:val="009E1C28"/>
    <w:rsid w:val="009E2A35"/>
    <w:rsid w:val="009E2AC3"/>
    <w:rsid w:val="009E2C3C"/>
    <w:rsid w:val="009E2CDD"/>
    <w:rsid w:val="009E4099"/>
    <w:rsid w:val="009E5DEF"/>
    <w:rsid w:val="009E6217"/>
    <w:rsid w:val="009E67C6"/>
    <w:rsid w:val="009E69A5"/>
    <w:rsid w:val="009F0166"/>
    <w:rsid w:val="009F03C9"/>
    <w:rsid w:val="009F066E"/>
    <w:rsid w:val="009F0A8C"/>
    <w:rsid w:val="009F0D9D"/>
    <w:rsid w:val="009F0ECF"/>
    <w:rsid w:val="009F1FD1"/>
    <w:rsid w:val="009F236B"/>
    <w:rsid w:val="009F236D"/>
    <w:rsid w:val="009F2689"/>
    <w:rsid w:val="009F2AAC"/>
    <w:rsid w:val="009F34C5"/>
    <w:rsid w:val="009F3F98"/>
    <w:rsid w:val="009F42D6"/>
    <w:rsid w:val="009F44D5"/>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F9E"/>
    <w:rsid w:val="00A04235"/>
    <w:rsid w:val="00A05956"/>
    <w:rsid w:val="00A059F0"/>
    <w:rsid w:val="00A067AA"/>
    <w:rsid w:val="00A0689D"/>
    <w:rsid w:val="00A07368"/>
    <w:rsid w:val="00A0761A"/>
    <w:rsid w:val="00A107B4"/>
    <w:rsid w:val="00A11158"/>
    <w:rsid w:val="00A12475"/>
    <w:rsid w:val="00A12889"/>
    <w:rsid w:val="00A12CAB"/>
    <w:rsid w:val="00A1300D"/>
    <w:rsid w:val="00A1330F"/>
    <w:rsid w:val="00A13530"/>
    <w:rsid w:val="00A13E6E"/>
    <w:rsid w:val="00A145FC"/>
    <w:rsid w:val="00A15272"/>
    <w:rsid w:val="00A15815"/>
    <w:rsid w:val="00A159BC"/>
    <w:rsid w:val="00A15C48"/>
    <w:rsid w:val="00A15CA5"/>
    <w:rsid w:val="00A15D37"/>
    <w:rsid w:val="00A165C7"/>
    <w:rsid w:val="00A169EF"/>
    <w:rsid w:val="00A171AF"/>
    <w:rsid w:val="00A17313"/>
    <w:rsid w:val="00A17651"/>
    <w:rsid w:val="00A17E1B"/>
    <w:rsid w:val="00A20157"/>
    <w:rsid w:val="00A20C93"/>
    <w:rsid w:val="00A21EEB"/>
    <w:rsid w:val="00A22852"/>
    <w:rsid w:val="00A22AB7"/>
    <w:rsid w:val="00A234A1"/>
    <w:rsid w:val="00A23A0D"/>
    <w:rsid w:val="00A23BCE"/>
    <w:rsid w:val="00A24422"/>
    <w:rsid w:val="00A249CA"/>
    <w:rsid w:val="00A249CE"/>
    <w:rsid w:val="00A253CF"/>
    <w:rsid w:val="00A26CA2"/>
    <w:rsid w:val="00A26EE0"/>
    <w:rsid w:val="00A27492"/>
    <w:rsid w:val="00A278E4"/>
    <w:rsid w:val="00A27B58"/>
    <w:rsid w:val="00A27C49"/>
    <w:rsid w:val="00A27F07"/>
    <w:rsid w:val="00A27F7F"/>
    <w:rsid w:val="00A3117B"/>
    <w:rsid w:val="00A3185D"/>
    <w:rsid w:val="00A32110"/>
    <w:rsid w:val="00A3282D"/>
    <w:rsid w:val="00A32F8C"/>
    <w:rsid w:val="00A332BC"/>
    <w:rsid w:val="00A3345A"/>
    <w:rsid w:val="00A342AC"/>
    <w:rsid w:val="00A34412"/>
    <w:rsid w:val="00A34458"/>
    <w:rsid w:val="00A347AF"/>
    <w:rsid w:val="00A34D09"/>
    <w:rsid w:val="00A3507D"/>
    <w:rsid w:val="00A352D1"/>
    <w:rsid w:val="00A35718"/>
    <w:rsid w:val="00A35D17"/>
    <w:rsid w:val="00A35E65"/>
    <w:rsid w:val="00A369BB"/>
    <w:rsid w:val="00A36C3A"/>
    <w:rsid w:val="00A37153"/>
    <w:rsid w:val="00A374DF"/>
    <w:rsid w:val="00A3794C"/>
    <w:rsid w:val="00A40636"/>
    <w:rsid w:val="00A40721"/>
    <w:rsid w:val="00A40994"/>
    <w:rsid w:val="00A410F4"/>
    <w:rsid w:val="00A4202B"/>
    <w:rsid w:val="00A421A1"/>
    <w:rsid w:val="00A42415"/>
    <w:rsid w:val="00A42786"/>
    <w:rsid w:val="00A4280F"/>
    <w:rsid w:val="00A4306A"/>
    <w:rsid w:val="00A432D3"/>
    <w:rsid w:val="00A43D99"/>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30E"/>
    <w:rsid w:val="00A5744B"/>
    <w:rsid w:val="00A57A8B"/>
    <w:rsid w:val="00A57C11"/>
    <w:rsid w:val="00A60457"/>
    <w:rsid w:val="00A61156"/>
    <w:rsid w:val="00A61AC1"/>
    <w:rsid w:val="00A61D79"/>
    <w:rsid w:val="00A623AB"/>
    <w:rsid w:val="00A63013"/>
    <w:rsid w:val="00A63739"/>
    <w:rsid w:val="00A6393B"/>
    <w:rsid w:val="00A64A13"/>
    <w:rsid w:val="00A653D5"/>
    <w:rsid w:val="00A65906"/>
    <w:rsid w:val="00A65D6B"/>
    <w:rsid w:val="00A66D43"/>
    <w:rsid w:val="00A66DFB"/>
    <w:rsid w:val="00A670D8"/>
    <w:rsid w:val="00A67DF9"/>
    <w:rsid w:val="00A703CE"/>
    <w:rsid w:val="00A704CF"/>
    <w:rsid w:val="00A70ACC"/>
    <w:rsid w:val="00A7214A"/>
    <w:rsid w:val="00A7295A"/>
    <w:rsid w:val="00A73CEF"/>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4288"/>
    <w:rsid w:val="00A84698"/>
    <w:rsid w:val="00A84FC0"/>
    <w:rsid w:val="00A8517D"/>
    <w:rsid w:val="00A853DB"/>
    <w:rsid w:val="00A85B87"/>
    <w:rsid w:val="00A86E40"/>
    <w:rsid w:val="00A8719A"/>
    <w:rsid w:val="00A8760F"/>
    <w:rsid w:val="00A87A00"/>
    <w:rsid w:val="00A87A3D"/>
    <w:rsid w:val="00A87AB8"/>
    <w:rsid w:val="00A87C36"/>
    <w:rsid w:val="00A87DB6"/>
    <w:rsid w:val="00A87F97"/>
    <w:rsid w:val="00A90190"/>
    <w:rsid w:val="00A903B9"/>
    <w:rsid w:val="00A90666"/>
    <w:rsid w:val="00A90BDE"/>
    <w:rsid w:val="00A918AB"/>
    <w:rsid w:val="00A923DA"/>
    <w:rsid w:val="00A9291D"/>
    <w:rsid w:val="00A92AD7"/>
    <w:rsid w:val="00A93EB8"/>
    <w:rsid w:val="00A93F28"/>
    <w:rsid w:val="00A94A24"/>
    <w:rsid w:val="00A9524C"/>
    <w:rsid w:val="00A95588"/>
    <w:rsid w:val="00A96161"/>
    <w:rsid w:val="00A9648E"/>
    <w:rsid w:val="00A96590"/>
    <w:rsid w:val="00A97785"/>
    <w:rsid w:val="00A979C6"/>
    <w:rsid w:val="00AA015A"/>
    <w:rsid w:val="00AA048E"/>
    <w:rsid w:val="00AA0A1D"/>
    <w:rsid w:val="00AA1198"/>
    <w:rsid w:val="00AA16DA"/>
    <w:rsid w:val="00AA16F8"/>
    <w:rsid w:val="00AA1BC7"/>
    <w:rsid w:val="00AA22E8"/>
    <w:rsid w:val="00AA3181"/>
    <w:rsid w:val="00AA3595"/>
    <w:rsid w:val="00AA3B7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BFD"/>
    <w:rsid w:val="00AB438A"/>
    <w:rsid w:val="00AB4E0C"/>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43F7"/>
    <w:rsid w:val="00AC52A2"/>
    <w:rsid w:val="00AC591F"/>
    <w:rsid w:val="00AC5930"/>
    <w:rsid w:val="00AC5BF7"/>
    <w:rsid w:val="00AC6A4E"/>
    <w:rsid w:val="00AC6A9E"/>
    <w:rsid w:val="00AC6D57"/>
    <w:rsid w:val="00AC702C"/>
    <w:rsid w:val="00AC7B0D"/>
    <w:rsid w:val="00AD0314"/>
    <w:rsid w:val="00AD07E2"/>
    <w:rsid w:val="00AD0996"/>
    <w:rsid w:val="00AD101E"/>
    <w:rsid w:val="00AD1674"/>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2123"/>
    <w:rsid w:val="00AE215F"/>
    <w:rsid w:val="00AE30B9"/>
    <w:rsid w:val="00AE3153"/>
    <w:rsid w:val="00AE36D3"/>
    <w:rsid w:val="00AE3D9E"/>
    <w:rsid w:val="00AE4881"/>
    <w:rsid w:val="00AE4F14"/>
    <w:rsid w:val="00AE5194"/>
    <w:rsid w:val="00AE6656"/>
    <w:rsid w:val="00AE7E1A"/>
    <w:rsid w:val="00AE7EFF"/>
    <w:rsid w:val="00AF05BD"/>
    <w:rsid w:val="00AF086A"/>
    <w:rsid w:val="00AF1335"/>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118"/>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577"/>
    <w:rsid w:val="00B17BF1"/>
    <w:rsid w:val="00B17E52"/>
    <w:rsid w:val="00B20251"/>
    <w:rsid w:val="00B208AB"/>
    <w:rsid w:val="00B212A5"/>
    <w:rsid w:val="00B215BC"/>
    <w:rsid w:val="00B21708"/>
    <w:rsid w:val="00B21CB5"/>
    <w:rsid w:val="00B21F77"/>
    <w:rsid w:val="00B21FD7"/>
    <w:rsid w:val="00B22911"/>
    <w:rsid w:val="00B22CB1"/>
    <w:rsid w:val="00B22F9A"/>
    <w:rsid w:val="00B23C1C"/>
    <w:rsid w:val="00B23D21"/>
    <w:rsid w:val="00B241B5"/>
    <w:rsid w:val="00B24585"/>
    <w:rsid w:val="00B24CAB"/>
    <w:rsid w:val="00B261DA"/>
    <w:rsid w:val="00B2658B"/>
    <w:rsid w:val="00B26B74"/>
    <w:rsid w:val="00B26B89"/>
    <w:rsid w:val="00B26C4C"/>
    <w:rsid w:val="00B27659"/>
    <w:rsid w:val="00B27A4E"/>
    <w:rsid w:val="00B27A4F"/>
    <w:rsid w:val="00B30389"/>
    <w:rsid w:val="00B30D77"/>
    <w:rsid w:val="00B310A5"/>
    <w:rsid w:val="00B317C2"/>
    <w:rsid w:val="00B322A9"/>
    <w:rsid w:val="00B3240E"/>
    <w:rsid w:val="00B32AC4"/>
    <w:rsid w:val="00B32CAA"/>
    <w:rsid w:val="00B34A9A"/>
    <w:rsid w:val="00B34EA9"/>
    <w:rsid w:val="00B3566D"/>
    <w:rsid w:val="00B37306"/>
    <w:rsid w:val="00B379B5"/>
    <w:rsid w:val="00B37B3D"/>
    <w:rsid w:val="00B406D3"/>
    <w:rsid w:val="00B41A11"/>
    <w:rsid w:val="00B4343C"/>
    <w:rsid w:val="00B43D78"/>
    <w:rsid w:val="00B44FF1"/>
    <w:rsid w:val="00B45220"/>
    <w:rsid w:val="00B4582B"/>
    <w:rsid w:val="00B45AB5"/>
    <w:rsid w:val="00B45CF8"/>
    <w:rsid w:val="00B463E6"/>
    <w:rsid w:val="00B465B5"/>
    <w:rsid w:val="00B46891"/>
    <w:rsid w:val="00B46D44"/>
    <w:rsid w:val="00B46F9A"/>
    <w:rsid w:val="00B47C24"/>
    <w:rsid w:val="00B506FB"/>
    <w:rsid w:val="00B50ADF"/>
    <w:rsid w:val="00B50B1E"/>
    <w:rsid w:val="00B50DAF"/>
    <w:rsid w:val="00B519A6"/>
    <w:rsid w:val="00B519EF"/>
    <w:rsid w:val="00B51A33"/>
    <w:rsid w:val="00B51C64"/>
    <w:rsid w:val="00B520A4"/>
    <w:rsid w:val="00B52D23"/>
    <w:rsid w:val="00B53175"/>
    <w:rsid w:val="00B53226"/>
    <w:rsid w:val="00B53BA3"/>
    <w:rsid w:val="00B53C4C"/>
    <w:rsid w:val="00B54172"/>
    <w:rsid w:val="00B548FC"/>
    <w:rsid w:val="00B55B3C"/>
    <w:rsid w:val="00B563A2"/>
    <w:rsid w:val="00B563C6"/>
    <w:rsid w:val="00B56C8B"/>
    <w:rsid w:val="00B573EE"/>
    <w:rsid w:val="00B575B0"/>
    <w:rsid w:val="00B578E1"/>
    <w:rsid w:val="00B57CB3"/>
    <w:rsid w:val="00B611B7"/>
    <w:rsid w:val="00B61291"/>
    <w:rsid w:val="00B6140A"/>
    <w:rsid w:val="00B619EA"/>
    <w:rsid w:val="00B61D8A"/>
    <w:rsid w:val="00B61F0A"/>
    <w:rsid w:val="00B63106"/>
    <w:rsid w:val="00B63132"/>
    <w:rsid w:val="00B63410"/>
    <w:rsid w:val="00B64134"/>
    <w:rsid w:val="00B64245"/>
    <w:rsid w:val="00B64350"/>
    <w:rsid w:val="00B64A6D"/>
    <w:rsid w:val="00B64D18"/>
    <w:rsid w:val="00B64D64"/>
    <w:rsid w:val="00B656AA"/>
    <w:rsid w:val="00B65C05"/>
    <w:rsid w:val="00B65DBA"/>
    <w:rsid w:val="00B660BA"/>
    <w:rsid w:val="00B6622B"/>
    <w:rsid w:val="00B66328"/>
    <w:rsid w:val="00B66610"/>
    <w:rsid w:val="00B669CD"/>
    <w:rsid w:val="00B66F1F"/>
    <w:rsid w:val="00B67560"/>
    <w:rsid w:val="00B67C42"/>
    <w:rsid w:val="00B67ECF"/>
    <w:rsid w:val="00B704E8"/>
    <w:rsid w:val="00B70BFB"/>
    <w:rsid w:val="00B71CE9"/>
    <w:rsid w:val="00B72C3F"/>
    <w:rsid w:val="00B72C8D"/>
    <w:rsid w:val="00B72D24"/>
    <w:rsid w:val="00B7315E"/>
    <w:rsid w:val="00B73957"/>
    <w:rsid w:val="00B7399F"/>
    <w:rsid w:val="00B74033"/>
    <w:rsid w:val="00B74044"/>
    <w:rsid w:val="00B7430D"/>
    <w:rsid w:val="00B74B12"/>
    <w:rsid w:val="00B756AE"/>
    <w:rsid w:val="00B75F92"/>
    <w:rsid w:val="00B761FF"/>
    <w:rsid w:val="00B7622B"/>
    <w:rsid w:val="00B76BAB"/>
    <w:rsid w:val="00B76E11"/>
    <w:rsid w:val="00B774DE"/>
    <w:rsid w:val="00B80805"/>
    <w:rsid w:val="00B80F42"/>
    <w:rsid w:val="00B81528"/>
    <w:rsid w:val="00B817F7"/>
    <w:rsid w:val="00B81A93"/>
    <w:rsid w:val="00B820A9"/>
    <w:rsid w:val="00B82777"/>
    <w:rsid w:val="00B830AB"/>
    <w:rsid w:val="00B843E1"/>
    <w:rsid w:val="00B84D05"/>
    <w:rsid w:val="00B84F63"/>
    <w:rsid w:val="00B8583D"/>
    <w:rsid w:val="00B85AD0"/>
    <w:rsid w:val="00B85C31"/>
    <w:rsid w:val="00B85CC7"/>
    <w:rsid w:val="00B86D56"/>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A3F"/>
    <w:rsid w:val="00B94FAB"/>
    <w:rsid w:val="00B954D1"/>
    <w:rsid w:val="00B95716"/>
    <w:rsid w:val="00B95896"/>
    <w:rsid w:val="00B9645E"/>
    <w:rsid w:val="00B96D8E"/>
    <w:rsid w:val="00B973D8"/>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526"/>
    <w:rsid w:val="00BB4F00"/>
    <w:rsid w:val="00BB5527"/>
    <w:rsid w:val="00BB56F7"/>
    <w:rsid w:val="00BB57C5"/>
    <w:rsid w:val="00BB5F16"/>
    <w:rsid w:val="00BB6296"/>
    <w:rsid w:val="00BB7B08"/>
    <w:rsid w:val="00BB7CF1"/>
    <w:rsid w:val="00BB7E97"/>
    <w:rsid w:val="00BB7EDC"/>
    <w:rsid w:val="00BC019F"/>
    <w:rsid w:val="00BC1926"/>
    <w:rsid w:val="00BC2570"/>
    <w:rsid w:val="00BC2983"/>
    <w:rsid w:val="00BC2DB9"/>
    <w:rsid w:val="00BC31D0"/>
    <w:rsid w:val="00BC3D37"/>
    <w:rsid w:val="00BC4EC2"/>
    <w:rsid w:val="00BC5D6F"/>
    <w:rsid w:val="00BC620A"/>
    <w:rsid w:val="00BC7125"/>
    <w:rsid w:val="00BC743E"/>
    <w:rsid w:val="00BC7CCA"/>
    <w:rsid w:val="00BD0928"/>
    <w:rsid w:val="00BD0EB3"/>
    <w:rsid w:val="00BD14EC"/>
    <w:rsid w:val="00BD1891"/>
    <w:rsid w:val="00BD1AFA"/>
    <w:rsid w:val="00BD1C47"/>
    <w:rsid w:val="00BD2D51"/>
    <w:rsid w:val="00BD2E84"/>
    <w:rsid w:val="00BD3779"/>
    <w:rsid w:val="00BD3E09"/>
    <w:rsid w:val="00BD4126"/>
    <w:rsid w:val="00BD4E82"/>
    <w:rsid w:val="00BD509C"/>
    <w:rsid w:val="00BD51B7"/>
    <w:rsid w:val="00BD523A"/>
    <w:rsid w:val="00BD55F1"/>
    <w:rsid w:val="00BD6497"/>
    <w:rsid w:val="00BD6C94"/>
    <w:rsid w:val="00BD6D32"/>
    <w:rsid w:val="00BD6DD1"/>
    <w:rsid w:val="00BD7FDF"/>
    <w:rsid w:val="00BE020E"/>
    <w:rsid w:val="00BE05E0"/>
    <w:rsid w:val="00BE0D59"/>
    <w:rsid w:val="00BE0DA8"/>
    <w:rsid w:val="00BE1060"/>
    <w:rsid w:val="00BE14FF"/>
    <w:rsid w:val="00BE1551"/>
    <w:rsid w:val="00BE1FC4"/>
    <w:rsid w:val="00BE22DE"/>
    <w:rsid w:val="00BE2FEF"/>
    <w:rsid w:val="00BE3021"/>
    <w:rsid w:val="00BE378A"/>
    <w:rsid w:val="00BE3CE1"/>
    <w:rsid w:val="00BE452B"/>
    <w:rsid w:val="00BE4628"/>
    <w:rsid w:val="00BE4ACF"/>
    <w:rsid w:val="00BE56A7"/>
    <w:rsid w:val="00BE5844"/>
    <w:rsid w:val="00BE6100"/>
    <w:rsid w:val="00BE626A"/>
    <w:rsid w:val="00BE6904"/>
    <w:rsid w:val="00BE7B0F"/>
    <w:rsid w:val="00BF023B"/>
    <w:rsid w:val="00BF03C4"/>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1B8"/>
    <w:rsid w:val="00C0092D"/>
    <w:rsid w:val="00C0327B"/>
    <w:rsid w:val="00C032F5"/>
    <w:rsid w:val="00C03C2F"/>
    <w:rsid w:val="00C04767"/>
    <w:rsid w:val="00C04CD4"/>
    <w:rsid w:val="00C04D67"/>
    <w:rsid w:val="00C06AC1"/>
    <w:rsid w:val="00C07AC5"/>
    <w:rsid w:val="00C07FCC"/>
    <w:rsid w:val="00C11362"/>
    <w:rsid w:val="00C11706"/>
    <w:rsid w:val="00C11D0B"/>
    <w:rsid w:val="00C11E00"/>
    <w:rsid w:val="00C12442"/>
    <w:rsid w:val="00C129A9"/>
    <w:rsid w:val="00C12BDD"/>
    <w:rsid w:val="00C1368B"/>
    <w:rsid w:val="00C136A0"/>
    <w:rsid w:val="00C142C7"/>
    <w:rsid w:val="00C14564"/>
    <w:rsid w:val="00C14A16"/>
    <w:rsid w:val="00C14A6B"/>
    <w:rsid w:val="00C15B4C"/>
    <w:rsid w:val="00C15D6B"/>
    <w:rsid w:val="00C162CF"/>
    <w:rsid w:val="00C16552"/>
    <w:rsid w:val="00C1660C"/>
    <w:rsid w:val="00C16B96"/>
    <w:rsid w:val="00C16F3A"/>
    <w:rsid w:val="00C1706D"/>
    <w:rsid w:val="00C1720C"/>
    <w:rsid w:val="00C176EA"/>
    <w:rsid w:val="00C17906"/>
    <w:rsid w:val="00C21580"/>
    <w:rsid w:val="00C215F7"/>
    <w:rsid w:val="00C2397B"/>
    <w:rsid w:val="00C242CF"/>
    <w:rsid w:val="00C24F60"/>
    <w:rsid w:val="00C253DE"/>
    <w:rsid w:val="00C25556"/>
    <w:rsid w:val="00C275B9"/>
    <w:rsid w:val="00C27811"/>
    <w:rsid w:val="00C27A05"/>
    <w:rsid w:val="00C27DEF"/>
    <w:rsid w:val="00C30975"/>
    <w:rsid w:val="00C30D75"/>
    <w:rsid w:val="00C31B5F"/>
    <w:rsid w:val="00C327BB"/>
    <w:rsid w:val="00C330F7"/>
    <w:rsid w:val="00C33831"/>
    <w:rsid w:val="00C33908"/>
    <w:rsid w:val="00C347DE"/>
    <w:rsid w:val="00C348DD"/>
    <w:rsid w:val="00C3590D"/>
    <w:rsid w:val="00C37123"/>
    <w:rsid w:val="00C405AC"/>
    <w:rsid w:val="00C40BEA"/>
    <w:rsid w:val="00C40BF4"/>
    <w:rsid w:val="00C41BC9"/>
    <w:rsid w:val="00C43FA7"/>
    <w:rsid w:val="00C44072"/>
    <w:rsid w:val="00C444AA"/>
    <w:rsid w:val="00C446ED"/>
    <w:rsid w:val="00C45181"/>
    <w:rsid w:val="00C45B78"/>
    <w:rsid w:val="00C45DC3"/>
    <w:rsid w:val="00C469F6"/>
    <w:rsid w:val="00C46A96"/>
    <w:rsid w:val="00C4705A"/>
    <w:rsid w:val="00C473AE"/>
    <w:rsid w:val="00C474A1"/>
    <w:rsid w:val="00C5192A"/>
    <w:rsid w:val="00C51DA0"/>
    <w:rsid w:val="00C5264D"/>
    <w:rsid w:val="00C53107"/>
    <w:rsid w:val="00C543E4"/>
    <w:rsid w:val="00C548C4"/>
    <w:rsid w:val="00C54AAC"/>
    <w:rsid w:val="00C55439"/>
    <w:rsid w:val="00C554D0"/>
    <w:rsid w:val="00C558F4"/>
    <w:rsid w:val="00C55CE5"/>
    <w:rsid w:val="00C5628A"/>
    <w:rsid w:val="00C56DC3"/>
    <w:rsid w:val="00C56EFE"/>
    <w:rsid w:val="00C57799"/>
    <w:rsid w:val="00C57BE3"/>
    <w:rsid w:val="00C57E85"/>
    <w:rsid w:val="00C6023F"/>
    <w:rsid w:val="00C608C6"/>
    <w:rsid w:val="00C60FC9"/>
    <w:rsid w:val="00C61631"/>
    <w:rsid w:val="00C61689"/>
    <w:rsid w:val="00C61FDB"/>
    <w:rsid w:val="00C62028"/>
    <w:rsid w:val="00C62597"/>
    <w:rsid w:val="00C629EE"/>
    <w:rsid w:val="00C64428"/>
    <w:rsid w:val="00C64516"/>
    <w:rsid w:val="00C653AD"/>
    <w:rsid w:val="00C657E0"/>
    <w:rsid w:val="00C66428"/>
    <w:rsid w:val="00C666D6"/>
    <w:rsid w:val="00C70058"/>
    <w:rsid w:val="00C709E5"/>
    <w:rsid w:val="00C70D12"/>
    <w:rsid w:val="00C71F84"/>
    <w:rsid w:val="00C7346D"/>
    <w:rsid w:val="00C73669"/>
    <w:rsid w:val="00C73CFD"/>
    <w:rsid w:val="00C73DFA"/>
    <w:rsid w:val="00C747B2"/>
    <w:rsid w:val="00C75078"/>
    <w:rsid w:val="00C755D4"/>
    <w:rsid w:val="00C7565F"/>
    <w:rsid w:val="00C75D44"/>
    <w:rsid w:val="00C76708"/>
    <w:rsid w:val="00C76B55"/>
    <w:rsid w:val="00C80615"/>
    <w:rsid w:val="00C81069"/>
    <w:rsid w:val="00C81389"/>
    <w:rsid w:val="00C81760"/>
    <w:rsid w:val="00C820DB"/>
    <w:rsid w:val="00C83395"/>
    <w:rsid w:val="00C83DAF"/>
    <w:rsid w:val="00C83F53"/>
    <w:rsid w:val="00C84327"/>
    <w:rsid w:val="00C84C90"/>
    <w:rsid w:val="00C85629"/>
    <w:rsid w:val="00C8591F"/>
    <w:rsid w:val="00C85B74"/>
    <w:rsid w:val="00C86510"/>
    <w:rsid w:val="00C869F7"/>
    <w:rsid w:val="00C8719A"/>
    <w:rsid w:val="00C871FB"/>
    <w:rsid w:val="00C87CF7"/>
    <w:rsid w:val="00C907C2"/>
    <w:rsid w:val="00C90DB3"/>
    <w:rsid w:val="00C90E85"/>
    <w:rsid w:val="00C9197E"/>
    <w:rsid w:val="00C922B7"/>
    <w:rsid w:val="00C9232B"/>
    <w:rsid w:val="00C93B86"/>
    <w:rsid w:val="00C94F18"/>
    <w:rsid w:val="00C96144"/>
    <w:rsid w:val="00C967E9"/>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8C5"/>
    <w:rsid w:val="00CA5AEF"/>
    <w:rsid w:val="00CA5FAC"/>
    <w:rsid w:val="00CA6D52"/>
    <w:rsid w:val="00CA6EF4"/>
    <w:rsid w:val="00CA745F"/>
    <w:rsid w:val="00CA74DD"/>
    <w:rsid w:val="00CB0E4C"/>
    <w:rsid w:val="00CB1624"/>
    <w:rsid w:val="00CB1841"/>
    <w:rsid w:val="00CB1ACF"/>
    <w:rsid w:val="00CB1D33"/>
    <w:rsid w:val="00CB1F56"/>
    <w:rsid w:val="00CB1F93"/>
    <w:rsid w:val="00CB3B4C"/>
    <w:rsid w:val="00CB44E7"/>
    <w:rsid w:val="00CB4871"/>
    <w:rsid w:val="00CB51CD"/>
    <w:rsid w:val="00CB5D12"/>
    <w:rsid w:val="00CB64E6"/>
    <w:rsid w:val="00CB6D5A"/>
    <w:rsid w:val="00CB707B"/>
    <w:rsid w:val="00CB76DE"/>
    <w:rsid w:val="00CC01DE"/>
    <w:rsid w:val="00CC063D"/>
    <w:rsid w:val="00CC1523"/>
    <w:rsid w:val="00CC1B43"/>
    <w:rsid w:val="00CC29DF"/>
    <w:rsid w:val="00CC2B6C"/>
    <w:rsid w:val="00CC3420"/>
    <w:rsid w:val="00CC3493"/>
    <w:rsid w:val="00CC4518"/>
    <w:rsid w:val="00CC518F"/>
    <w:rsid w:val="00CC52A1"/>
    <w:rsid w:val="00CC57E3"/>
    <w:rsid w:val="00CC696C"/>
    <w:rsid w:val="00CC6F6D"/>
    <w:rsid w:val="00CC7593"/>
    <w:rsid w:val="00CD1FF3"/>
    <w:rsid w:val="00CD2F10"/>
    <w:rsid w:val="00CD39DB"/>
    <w:rsid w:val="00CD54F2"/>
    <w:rsid w:val="00CD5505"/>
    <w:rsid w:val="00CD56C9"/>
    <w:rsid w:val="00CD60A6"/>
    <w:rsid w:val="00CD6323"/>
    <w:rsid w:val="00CD64ED"/>
    <w:rsid w:val="00CD69EE"/>
    <w:rsid w:val="00CD6CFF"/>
    <w:rsid w:val="00CD6ED6"/>
    <w:rsid w:val="00CD760C"/>
    <w:rsid w:val="00CD7F8C"/>
    <w:rsid w:val="00CE0524"/>
    <w:rsid w:val="00CE06DE"/>
    <w:rsid w:val="00CE087F"/>
    <w:rsid w:val="00CE0CE0"/>
    <w:rsid w:val="00CE0E30"/>
    <w:rsid w:val="00CE2436"/>
    <w:rsid w:val="00CE3095"/>
    <w:rsid w:val="00CE30A3"/>
    <w:rsid w:val="00CE34C4"/>
    <w:rsid w:val="00CE475A"/>
    <w:rsid w:val="00CE4E94"/>
    <w:rsid w:val="00CE54E2"/>
    <w:rsid w:val="00CE5DDE"/>
    <w:rsid w:val="00CE69FC"/>
    <w:rsid w:val="00CE7249"/>
    <w:rsid w:val="00CE74DE"/>
    <w:rsid w:val="00CE75FC"/>
    <w:rsid w:val="00CE77B4"/>
    <w:rsid w:val="00CE7931"/>
    <w:rsid w:val="00CF0900"/>
    <w:rsid w:val="00CF0C36"/>
    <w:rsid w:val="00CF130C"/>
    <w:rsid w:val="00CF13F2"/>
    <w:rsid w:val="00CF15CF"/>
    <w:rsid w:val="00CF1ACE"/>
    <w:rsid w:val="00CF44BB"/>
    <w:rsid w:val="00CF52FB"/>
    <w:rsid w:val="00CF548F"/>
    <w:rsid w:val="00CF5E0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4B8B"/>
    <w:rsid w:val="00D052B8"/>
    <w:rsid w:val="00D054DB"/>
    <w:rsid w:val="00D05BE7"/>
    <w:rsid w:val="00D05F0B"/>
    <w:rsid w:val="00D05F8A"/>
    <w:rsid w:val="00D07063"/>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4D05"/>
    <w:rsid w:val="00D15198"/>
    <w:rsid w:val="00D1541A"/>
    <w:rsid w:val="00D1566E"/>
    <w:rsid w:val="00D15EE9"/>
    <w:rsid w:val="00D20460"/>
    <w:rsid w:val="00D208EF"/>
    <w:rsid w:val="00D20A6C"/>
    <w:rsid w:val="00D20BCB"/>
    <w:rsid w:val="00D20FDC"/>
    <w:rsid w:val="00D2155F"/>
    <w:rsid w:val="00D21C4B"/>
    <w:rsid w:val="00D221D1"/>
    <w:rsid w:val="00D22AC0"/>
    <w:rsid w:val="00D22AC9"/>
    <w:rsid w:val="00D234A9"/>
    <w:rsid w:val="00D2428D"/>
    <w:rsid w:val="00D24719"/>
    <w:rsid w:val="00D24900"/>
    <w:rsid w:val="00D249B0"/>
    <w:rsid w:val="00D255C7"/>
    <w:rsid w:val="00D258FA"/>
    <w:rsid w:val="00D268EE"/>
    <w:rsid w:val="00D27F2E"/>
    <w:rsid w:val="00D303D5"/>
    <w:rsid w:val="00D30787"/>
    <w:rsid w:val="00D30897"/>
    <w:rsid w:val="00D31B92"/>
    <w:rsid w:val="00D31EDD"/>
    <w:rsid w:val="00D328D8"/>
    <w:rsid w:val="00D32981"/>
    <w:rsid w:val="00D32B1A"/>
    <w:rsid w:val="00D33403"/>
    <w:rsid w:val="00D33AA2"/>
    <w:rsid w:val="00D33CFE"/>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23"/>
    <w:rsid w:val="00D415F9"/>
    <w:rsid w:val="00D41AE2"/>
    <w:rsid w:val="00D41D15"/>
    <w:rsid w:val="00D420B5"/>
    <w:rsid w:val="00D42844"/>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15F1"/>
    <w:rsid w:val="00D520F8"/>
    <w:rsid w:val="00D522A2"/>
    <w:rsid w:val="00D52482"/>
    <w:rsid w:val="00D52841"/>
    <w:rsid w:val="00D52C14"/>
    <w:rsid w:val="00D52D20"/>
    <w:rsid w:val="00D52D3B"/>
    <w:rsid w:val="00D53645"/>
    <w:rsid w:val="00D53E28"/>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60130"/>
    <w:rsid w:val="00D61354"/>
    <w:rsid w:val="00D61A72"/>
    <w:rsid w:val="00D61B50"/>
    <w:rsid w:val="00D62500"/>
    <w:rsid w:val="00D62972"/>
    <w:rsid w:val="00D6355F"/>
    <w:rsid w:val="00D63B56"/>
    <w:rsid w:val="00D63E80"/>
    <w:rsid w:val="00D63F99"/>
    <w:rsid w:val="00D644AD"/>
    <w:rsid w:val="00D648EB"/>
    <w:rsid w:val="00D64E62"/>
    <w:rsid w:val="00D64F80"/>
    <w:rsid w:val="00D651C0"/>
    <w:rsid w:val="00D666F9"/>
    <w:rsid w:val="00D66977"/>
    <w:rsid w:val="00D66E06"/>
    <w:rsid w:val="00D670AC"/>
    <w:rsid w:val="00D677CA"/>
    <w:rsid w:val="00D67B8A"/>
    <w:rsid w:val="00D7005D"/>
    <w:rsid w:val="00D708BB"/>
    <w:rsid w:val="00D7151E"/>
    <w:rsid w:val="00D71A3B"/>
    <w:rsid w:val="00D71BB6"/>
    <w:rsid w:val="00D728C2"/>
    <w:rsid w:val="00D73726"/>
    <w:rsid w:val="00D7379F"/>
    <w:rsid w:val="00D7380A"/>
    <w:rsid w:val="00D747D6"/>
    <w:rsid w:val="00D7563D"/>
    <w:rsid w:val="00D76CEB"/>
    <w:rsid w:val="00D77634"/>
    <w:rsid w:val="00D77960"/>
    <w:rsid w:val="00D80001"/>
    <w:rsid w:val="00D800B2"/>
    <w:rsid w:val="00D8017A"/>
    <w:rsid w:val="00D802A2"/>
    <w:rsid w:val="00D80ACF"/>
    <w:rsid w:val="00D80E20"/>
    <w:rsid w:val="00D8109B"/>
    <w:rsid w:val="00D81B7E"/>
    <w:rsid w:val="00D81D0F"/>
    <w:rsid w:val="00D81D5B"/>
    <w:rsid w:val="00D82336"/>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339"/>
    <w:rsid w:val="00D92466"/>
    <w:rsid w:val="00D9339D"/>
    <w:rsid w:val="00D93BF9"/>
    <w:rsid w:val="00D93C43"/>
    <w:rsid w:val="00D94341"/>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564"/>
    <w:rsid w:val="00DA45F3"/>
    <w:rsid w:val="00DA46ED"/>
    <w:rsid w:val="00DA4742"/>
    <w:rsid w:val="00DA5AFC"/>
    <w:rsid w:val="00DA707E"/>
    <w:rsid w:val="00DA7782"/>
    <w:rsid w:val="00DB051E"/>
    <w:rsid w:val="00DB1F4B"/>
    <w:rsid w:val="00DB2C48"/>
    <w:rsid w:val="00DB33F2"/>
    <w:rsid w:val="00DB3746"/>
    <w:rsid w:val="00DB39F5"/>
    <w:rsid w:val="00DB3A30"/>
    <w:rsid w:val="00DB40AB"/>
    <w:rsid w:val="00DB413E"/>
    <w:rsid w:val="00DB427D"/>
    <w:rsid w:val="00DB43F7"/>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760"/>
    <w:rsid w:val="00DD3F36"/>
    <w:rsid w:val="00DD4025"/>
    <w:rsid w:val="00DD45FD"/>
    <w:rsid w:val="00DD4734"/>
    <w:rsid w:val="00DD4D27"/>
    <w:rsid w:val="00DD521C"/>
    <w:rsid w:val="00DD526B"/>
    <w:rsid w:val="00DD570A"/>
    <w:rsid w:val="00DD5731"/>
    <w:rsid w:val="00DD6333"/>
    <w:rsid w:val="00DD672C"/>
    <w:rsid w:val="00DD702A"/>
    <w:rsid w:val="00DD771A"/>
    <w:rsid w:val="00DD7A75"/>
    <w:rsid w:val="00DD7BF0"/>
    <w:rsid w:val="00DE029B"/>
    <w:rsid w:val="00DE0F26"/>
    <w:rsid w:val="00DE144B"/>
    <w:rsid w:val="00DE1A49"/>
    <w:rsid w:val="00DE20F6"/>
    <w:rsid w:val="00DE2893"/>
    <w:rsid w:val="00DE3913"/>
    <w:rsid w:val="00DE4082"/>
    <w:rsid w:val="00DE434A"/>
    <w:rsid w:val="00DE489A"/>
    <w:rsid w:val="00DE4E94"/>
    <w:rsid w:val="00DE69C4"/>
    <w:rsid w:val="00DE7EA7"/>
    <w:rsid w:val="00DF07B7"/>
    <w:rsid w:val="00DF0C16"/>
    <w:rsid w:val="00DF1CB6"/>
    <w:rsid w:val="00DF225E"/>
    <w:rsid w:val="00DF31C8"/>
    <w:rsid w:val="00DF360C"/>
    <w:rsid w:val="00DF4849"/>
    <w:rsid w:val="00DF55C5"/>
    <w:rsid w:val="00DF5AF1"/>
    <w:rsid w:val="00DF5B54"/>
    <w:rsid w:val="00DF5CFD"/>
    <w:rsid w:val="00DF5D72"/>
    <w:rsid w:val="00DF5F11"/>
    <w:rsid w:val="00DF68F3"/>
    <w:rsid w:val="00E00032"/>
    <w:rsid w:val="00E00320"/>
    <w:rsid w:val="00E0086D"/>
    <w:rsid w:val="00E009B8"/>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110EB"/>
    <w:rsid w:val="00E12789"/>
    <w:rsid w:val="00E12932"/>
    <w:rsid w:val="00E131DC"/>
    <w:rsid w:val="00E139A5"/>
    <w:rsid w:val="00E139AB"/>
    <w:rsid w:val="00E13B68"/>
    <w:rsid w:val="00E13EA4"/>
    <w:rsid w:val="00E1441C"/>
    <w:rsid w:val="00E14D68"/>
    <w:rsid w:val="00E156FD"/>
    <w:rsid w:val="00E15953"/>
    <w:rsid w:val="00E15F20"/>
    <w:rsid w:val="00E1636A"/>
    <w:rsid w:val="00E16608"/>
    <w:rsid w:val="00E16981"/>
    <w:rsid w:val="00E1699D"/>
    <w:rsid w:val="00E16B02"/>
    <w:rsid w:val="00E16B13"/>
    <w:rsid w:val="00E16D0C"/>
    <w:rsid w:val="00E17294"/>
    <w:rsid w:val="00E17C68"/>
    <w:rsid w:val="00E17E54"/>
    <w:rsid w:val="00E20851"/>
    <w:rsid w:val="00E20F3F"/>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B46"/>
    <w:rsid w:val="00E31CC9"/>
    <w:rsid w:val="00E31F95"/>
    <w:rsid w:val="00E32689"/>
    <w:rsid w:val="00E3276F"/>
    <w:rsid w:val="00E327C5"/>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AF9"/>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75FB"/>
    <w:rsid w:val="00E47863"/>
    <w:rsid w:val="00E5038E"/>
    <w:rsid w:val="00E50949"/>
    <w:rsid w:val="00E520D7"/>
    <w:rsid w:val="00E52CEB"/>
    <w:rsid w:val="00E52E8B"/>
    <w:rsid w:val="00E5315F"/>
    <w:rsid w:val="00E5375A"/>
    <w:rsid w:val="00E53E7B"/>
    <w:rsid w:val="00E53FF1"/>
    <w:rsid w:val="00E54A17"/>
    <w:rsid w:val="00E55C0F"/>
    <w:rsid w:val="00E55D80"/>
    <w:rsid w:val="00E56A95"/>
    <w:rsid w:val="00E56F8F"/>
    <w:rsid w:val="00E5700B"/>
    <w:rsid w:val="00E57571"/>
    <w:rsid w:val="00E579DF"/>
    <w:rsid w:val="00E57BF1"/>
    <w:rsid w:val="00E57E12"/>
    <w:rsid w:val="00E60001"/>
    <w:rsid w:val="00E6057F"/>
    <w:rsid w:val="00E60603"/>
    <w:rsid w:val="00E607EC"/>
    <w:rsid w:val="00E608C1"/>
    <w:rsid w:val="00E617F5"/>
    <w:rsid w:val="00E61A7A"/>
    <w:rsid w:val="00E61EBA"/>
    <w:rsid w:val="00E61FC1"/>
    <w:rsid w:val="00E623A7"/>
    <w:rsid w:val="00E625EA"/>
    <w:rsid w:val="00E62AEE"/>
    <w:rsid w:val="00E62BFA"/>
    <w:rsid w:val="00E62D8E"/>
    <w:rsid w:val="00E632B0"/>
    <w:rsid w:val="00E63F75"/>
    <w:rsid w:val="00E63FB4"/>
    <w:rsid w:val="00E64518"/>
    <w:rsid w:val="00E64619"/>
    <w:rsid w:val="00E64638"/>
    <w:rsid w:val="00E6505E"/>
    <w:rsid w:val="00E6550A"/>
    <w:rsid w:val="00E65E35"/>
    <w:rsid w:val="00E66789"/>
    <w:rsid w:val="00E66E1B"/>
    <w:rsid w:val="00E6720B"/>
    <w:rsid w:val="00E673CA"/>
    <w:rsid w:val="00E67A31"/>
    <w:rsid w:val="00E70890"/>
    <w:rsid w:val="00E70BFF"/>
    <w:rsid w:val="00E70FDC"/>
    <w:rsid w:val="00E71CF0"/>
    <w:rsid w:val="00E71E47"/>
    <w:rsid w:val="00E72243"/>
    <w:rsid w:val="00E72695"/>
    <w:rsid w:val="00E726B8"/>
    <w:rsid w:val="00E727AB"/>
    <w:rsid w:val="00E7397A"/>
    <w:rsid w:val="00E75067"/>
    <w:rsid w:val="00E7511F"/>
    <w:rsid w:val="00E75719"/>
    <w:rsid w:val="00E76310"/>
    <w:rsid w:val="00E76AB4"/>
    <w:rsid w:val="00E8057B"/>
    <w:rsid w:val="00E80A6D"/>
    <w:rsid w:val="00E81203"/>
    <w:rsid w:val="00E81FA5"/>
    <w:rsid w:val="00E83933"/>
    <w:rsid w:val="00E83E5F"/>
    <w:rsid w:val="00E84245"/>
    <w:rsid w:val="00E842AB"/>
    <w:rsid w:val="00E85115"/>
    <w:rsid w:val="00E859E2"/>
    <w:rsid w:val="00E86154"/>
    <w:rsid w:val="00E863E4"/>
    <w:rsid w:val="00E86A02"/>
    <w:rsid w:val="00E86B6C"/>
    <w:rsid w:val="00E86C0F"/>
    <w:rsid w:val="00E875D9"/>
    <w:rsid w:val="00E87DA8"/>
    <w:rsid w:val="00E87FE9"/>
    <w:rsid w:val="00E90157"/>
    <w:rsid w:val="00E90946"/>
    <w:rsid w:val="00E90DF4"/>
    <w:rsid w:val="00E90FAF"/>
    <w:rsid w:val="00E93E19"/>
    <w:rsid w:val="00E9592E"/>
    <w:rsid w:val="00E95E61"/>
    <w:rsid w:val="00E96976"/>
    <w:rsid w:val="00E978B0"/>
    <w:rsid w:val="00EA053F"/>
    <w:rsid w:val="00EA07B2"/>
    <w:rsid w:val="00EA0D11"/>
    <w:rsid w:val="00EA1F79"/>
    <w:rsid w:val="00EA2107"/>
    <w:rsid w:val="00EA2591"/>
    <w:rsid w:val="00EA2AF3"/>
    <w:rsid w:val="00EA32EC"/>
    <w:rsid w:val="00EA4B33"/>
    <w:rsid w:val="00EA5C78"/>
    <w:rsid w:val="00EA5E1E"/>
    <w:rsid w:val="00EA7D6E"/>
    <w:rsid w:val="00EB03FF"/>
    <w:rsid w:val="00EB0543"/>
    <w:rsid w:val="00EB0675"/>
    <w:rsid w:val="00EB1F90"/>
    <w:rsid w:val="00EB2039"/>
    <w:rsid w:val="00EB3267"/>
    <w:rsid w:val="00EB38C2"/>
    <w:rsid w:val="00EB41D7"/>
    <w:rsid w:val="00EB4266"/>
    <w:rsid w:val="00EB4733"/>
    <w:rsid w:val="00EB4E21"/>
    <w:rsid w:val="00EB4FFF"/>
    <w:rsid w:val="00EB6326"/>
    <w:rsid w:val="00EB742D"/>
    <w:rsid w:val="00EB7C1F"/>
    <w:rsid w:val="00EC23B9"/>
    <w:rsid w:val="00EC2A72"/>
    <w:rsid w:val="00EC2BA5"/>
    <w:rsid w:val="00EC361D"/>
    <w:rsid w:val="00EC3A72"/>
    <w:rsid w:val="00EC3DCE"/>
    <w:rsid w:val="00EC3E96"/>
    <w:rsid w:val="00EC46F5"/>
    <w:rsid w:val="00EC5EBB"/>
    <w:rsid w:val="00EC656A"/>
    <w:rsid w:val="00EC668B"/>
    <w:rsid w:val="00EC68ED"/>
    <w:rsid w:val="00EC695F"/>
    <w:rsid w:val="00EC716C"/>
    <w:rsid w:val="00EC78E4"/>
    <w:rsid w:val="00EC7AC4"/>
    <w:rsid w:val="00ED080A"/>
    <w:rsid w:val="00ED0BC5"/>
    <w:rsid w:val="00ED19B2"/>
    <w:rsid w:val="00ED1D9F"/>
    <w:rsid w:val="00ED1FE2"/>
    <w:rsid w:val="00ED23F5"/>
    <w:rsid w:val="00ED26DE"/>
    <w:rsid w:val="00ED2B60"/>
    <w:rsid w:val="00ED3435"/>
    <w:rsid w:val="00ED3EB8"/>
    <w:rsid w:val="00ED4424"/>
    <w:rsid w:val="00ED4E69"/>
    <w:rsid w:val="00ED5106"/>
    <w:rsid w:val="00ED5345"/>
    <w:rsid w:val="00ED5416"/>
    <w:rsid w:val="00ED5E97"/>
    <w:rsid w:val="00ED619F"/>
    <w:rsid w:val="00ED662D"/>
    <w:rsid w:val="00ED6B09"/>
    <w:rsid w:val="00ED6D12"/>
    <w:rsid w:val="00EE07C0"/>
    <w:rsid w:val="00EE1949"/>
    <w:rsid w:val="00EE1C55"/>
    <w:rsid w:val="00EE1D8D"/>
    <w:rsid w:val="00EE2506"/>
    <w:rsid w:val="00EE2AC7"/>
    <w:rsid w:val="00EE2C69"/>
    <w:rsid w:val="00EE2D66"/>
    <w:rsid w:val="00EE330B"/>
    <w:rsid w:val="00EE368D"/>
    <w:rsid w:val="00EE413C"/>
    <w:rsid w:val="00EE4214"/>
    <w:rsid w:val="00EE43A5"/>
    <w:rsid w:val="00EE5408"/>
    <w:rsid w:val="00EE56B9"/>
    <w:rsid w:val="00EE5CC8"/>
    <w:rsid w:val="00EE682B"/>
    <w:rsid w:val="00EE6EC0"/>
    <w:rsid w:val="00EE70E5"/>
    <w:rsid w:val="00EE7770"/>
    <w:rsid w:val="00EE7A36"/>
    <w:rsid w:val="00EE7E99"/>
    <w:rsid w:val="00EF037C"/>
    <w:rsid w:val="00EF11F1"/>
    <w:rsid w:val="00EF1C06"/>
    <w:rsid w:val="00EF1E30"/>
    <w:rsid w:val="00EF1EC1"/>
    <w:rsid w:val="00EF20B3"/>
    <w:rsid w:val="00EF332C"/>
    <w:rsid w:val="00EF4063"/>
    <w:rsid w:val="00EF4463"/>
    <w:rsid w:val="00EF4A3E"/>
    <w:rsid w:val="00EF4EA9"/>
    <w:rsid w:val="00EF61FA"/>
    <w:rsid w:val="00EF6B78"/>
    <w:rsid w:val="00EF6D2C"/>
    <w:rsid w:val="00EF7328"/>
    <w:rsid w:val="00F0011F"/>
    <w:rsid w:val="00F0035A"/>
    <w:rsid w:val="00F0049B"/>
    <w:rsid w:val="00F007D8"/>
    <w:rsid w:val="00F008DE"/>
    <w:rsid w:val="00F00AAD"/>
    <w:rsid w:val="00F00C77"/>
    <w:rsid w:val="00F00C7B"/>
    <w:rsid w:val="00F015B7"/>
    <w:rsid w:val="00F01B0A"/>
    <w:rsid w:val="00F0218B"/>
    <w:rsid w:val="00F0294B"/>
    <w:rsid w:val="00F02D81"/>
    <w:rsid w:val="00F02E0A"/>
    <w:rsid w:val="00F02E8E"/>
    <w:rsid w:val="00F03113"/>
    <w:rsid w:val="00F03786"/>
    <w:rsid w:val="00F03905"/>
    <w:rsid w:val="00F03DAA"/>
    <w:rsid w:val="00F03F8C"/>
    <w:rsid w:val="00F03FCF"/>
    <w:rsid w:val="00F057C7"/>
    <w:rsid w:val="00F07661"/>
    <w:rsid w:val="00F07A15"/>
    <w:rsid w:val="00F10837"/>
    <w:rsid w:val="00F112E8"/>
    <w:rsid w:val="00F11C1F"/>
    <w:rsid w:val="00F12DCF"/>
    <w:rsid w:val="00F13597"/>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4260"/>
    <w:rsid w:val="00F34A70"/>
    <w:rsid w:val="00F34EE9"/>
    <w:rsid w:val="00F351EE"/>
    <w:rsid w:val="00F3589F"/>
    <w:rsid w:val="00F35918"/>
    <w:rsid w:val="00F35A75"/>
    <w:rsid w:val="00F36023"/>
    <w:rsid w:val="00F3660F"/>
    <w:rsid w:val="00F36BF3"/>
    <w:rsid w:val="00F36F8E"/>
    <w:rsid w:val="00F37030"/>
    <w:rsid w:val="00F37732"/>
    <w:rsid w:val="00F401A8"/>
    <w:rsid w:val="00F4024B"/>
    <w:rsid w:val="00F40C60"/>
    <w:rsid w:val="00F40F80"/>
    <w:rsid w:val="00F41F57"/>
    <w:rsid w:val="00F43061"/>
    <w:rsid w:val="00F43A71"/>
    <w:rsid w:val="00F4668F"/>
    <w:rsid w:val="00F469D6"/>
    <w:rsid w:val="00F469D8"/>
    <w:rsid w:val="00F46E11"/>
    <w:rsid w:val="00F4711A"/>
    <w:rsid w:val="00F47383"/>
    <w:rsid w:val="00F47389"/>
    <w:rsid w:val="00F47485"/>
    <w:rsid w:val="00F476AA"/>
    <w:rsid w:val="00F47B48"/>
    <w:rsid w:val="00F5016A"/>
    <w:rsid w:val="00F505E3"/>
    <w:rsid w:val="00F50BA3"/>
    <w:rsid w:val="00F5121D"/>
    <w:rsid w:val="00F518A4"/>
    <w:rsid w:val="00F52763"/>
    <w:rsid w:val="00F52D3D"/>
    <w:rsid w:val="00F532E7"/>
    <w:rsid w:val="00F53AD3"/>
    <w:rsid w:val="00F53E4F"/>
    <w:rsid w:val="00F547D5"/>
    <w:rsid w:val="00F5489A"/>
    <w:rsid w:val="00F54A4A"/>
    <w:rsid w:val="00F54AA7"/>
    <w:rsid w:val="00F54AC5"/>
    <w:rsid w:val="00F56366"/>
    <w:rsid w:val="00F56675"/>
    <w:rsid w:val="00F573B5"/>
    <w:rsid w:val="00F57AC9"/>
    <w:rsid w:val="00F60D5D"/>
    <w:rsid w:val="00F60D9B"/>
    <w:rsid w:val="00F6111D"/>
    <w:rsid w:val="00F612BF"/>
    <w:rsid w:val="00F612DE"/>
    <w:rsid w:val="00F6141A"/>
    <w:rsid w:val="00F62B25"/>
    <w:rsid w:val="00F62DB7"/>
    <w:rsid w:val="00F63A2D"/>
    <w:rsid w:val="00F63C41"/>
    <w:rsid w:val="00F64476"/>
    <w:rsid w:val="00F64DD3"/>
    <w:rsid w:val="00F650E5"/>
    <w:rsid w:val="00F66221"/>
    <w:rsid w:val="00F677AA"/>
    <w:rsid w:val="00F679DC"/>
    <w:rsid w:val="00F70E7C"/>
    <w:rsid w:val="00F724EF"/>
    <w:rsid w:val="00F72606"/>
    <w:rsid w:val="00F72CAF"/>
    <w:rsid w:val="00F73015"/>
    <w:rsid w:val="00F73A70"/>
    <w:rsid w:val="00F741CB"/>
    <w:rsid w:val="00F74EBB"/>
    <w:rsid w:val="00F75436"/>
    <w:rsid w:val="00F7557A"/>
    <w:rsid w:val="00F7615F"/>
    <w:rsid w:val="00F766FF"/>
    <w:rsid w:val="00F76703"/>
    <w:rsid w:val="00F770C5"/>
    <w:rsid w:val="00F77928"/>
    <w:rsid w:val="00F80A69"/>
    <w:rsid w:val="00F80D9C"/>
    <w:rsid w:val="00F813BA"/>
    <w:rsid w:val="00F81678"/>
    <w:rsid w:val="00F81BE4"/>
    <w:rsid w:val="00F81D18"/>
    <w:rsid w:val="00F8298E"/>
    <w:rsid w:val="00F829C4"/>
    <w:rsid w:val="00F82A27"/>
    <w:rsid w:val="00F8347B"/>
    <w:rsid w:val="00F83E4F"/>
    <w:rsid w:val="00F8459A"/>
    <w:rsid w:val="00F85544"/>
    <w:rsid w:val="00F861B9"/>
    <w:rsid w:val="00F86DA4"/>
    <w:rsid w:val="00F86EC4"/>
    <w:rsid w:val="00F87523"/>
    <w:rsid w:val="00F879EE"/>
    <w:rsid w:val="00F90121"/>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00D6"/>
    <w:rsid w:val="00FB0843"/>
    <w:rsid w:val="00FB1228"/>
    <w:rsid w:val="00FB13B2"/>
    <w:rsid w:val="00FB289E"/>
    <w:rsid w:val="00FB4E01"/>
    <w:rsid w:val="00FB5401"/>
    <w:rsid w:val="00FB5944"/>
    <w:rsid w:val="00FC0551"/>
    <w:rsid w:val="00FC0D73"/>
    <w:rsid w:val="00FC1752"/>
    <w:rsid w:val="00FC1D5F"/>
    <w:rsid w:val="00FC227B"/>
    <w:rsid w:val="00FC270D"/>
    <w:rsid w:val="00FC2FC0"/>
    <w:rsid w:val="00FC3DE4"/>
    <w:rsid w:val="00FC4E4F"/>
    <w:rsid w:val="00FC6C2A"/>
    <w:rsid w:val="00FC6FD8"/>
    <w:rsid w:val="00FD0010"/>
    <w:rsid w:val="00FD08DF"/>
    <w:rsid w:val="00FD0E27"/>
    <w:rsid w:val="00FD20B2"/>
    <w:rsid w:val="00FD2353"/>
    <w:rsid w:val="00FD31FE"/>
    <w:rsid w:val="00FD3411"/>
    <w:rsid w:val="00FD3964"/>
    <w:rsid w:val="00FD4162"/>
    <w:rsid w:val="00FD440F"/>
    <w:rsid w:val="00FD4B98"/>
    <w:rsid w:val="00FD4D77"/>
    <w:rsid w:val="00FD632C"/>
    <w:rsid w:val="00FD67AB"/>
    <w:rsid w:val="00FD7298"/>
    <w:rsid w:val="00FD7581"/>
    <w:rsid w:val="00FD7CA3"/>
    <w:rsid w:val="00FE1662"/>
    <w:rsid w:val="00FE224B"/>
    <w:rsid w:val="00FE2343"/>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8B6"/>
    <w:rsid w:val="00FF0E2D"/>
    <w:rsid w:val="00FF13F5"/>
    <w:rsid w:val="00FF1878"/>
    <w:rsid w:val="00FF2654"/>
    <w:rsid w:val="00FF3340"/>
    <w:rsid w:val="00FF3720"/>
    <w:rsid w:val="00FF3745"/>
    <w:rsid w:val="00FF37BC"/>
    <w:rsid w:val="00FF3A4F"/>
    <w:rsid w:val="00FF5BB3"/>
    <w:rsid w:val="00FF6147"/>
    <w:rsid w:val="00FF61C8"/>
    <w:rsid w:val="00FF64DE"/>
    <w:rsid w:val="00FF6529"/>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66B15"/>
    <w:rPr>
      <w:color w:val="800080"/>
      <w:u w:val="single"/>
    </w:rPr>
  </w:style>
  <w:style w:type="paragraph" w:styleId="ListParagraph">
    <w:name w:val="List Paragraph"/>
    <w:basedOn w:val="Normal"/>
    <w:uiPriority w:val="34"/>
    <w:qFormat/>
    <w:rsid w:val="007E1D98"/>
    <w:pPr>
      <w:ind w:left="720"/>
      <w:contextualSpacing/>
    </w:pPr>
  </w:style>
  <w:style w:type="character" w:customStyle="1" w:styleId="plain">
    <w:name w:val="plain"/>
    <w:rsid w:val="007E1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66B15"/>
    <w:rPr>
      <w:color w:val="800080"/>
      <w:u w:val="single"/>
    </w:rPr>
  </w:style>
  <w:style w:type="paragraph" w:styleId="ListParagraph">
    <w:name w:val="List Paragraph"/>
    <w:basedOn w:val="Normal"/>
    <w:uiPriority w:val="34"/>
    <w:qFormat/>
    <w:rsid w:val="007E1D98"/>
    <w:pPr>
      <w:ind w:left="720"/>
      <w:contextualSpacing/>
    </w:pPr>
  </w:style>
  <w:style w:type="character" w:customStyle="1" w:styleId="plain">
    <w:name w:val="plain"/>
    <w:rsid w:val="007E1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0338">
      <w:bodyDiv w:val="1"/>
      <w:marLeft w:val="0"/>
      <w:marRight w:val="0"/>
      <w:marTop w:val="0"/>
      <w:marBottom w:val="0"/>
      <w:divBdr>
        <w:top w:val="none" w:sz="0" w:space="0" w:color="auto"/>
        <w:left w:val="none" w:sz="0" w:space="0" w:color="auto"/>
        <w:bottom w:val="none" w:sz="0" w:space="0" w:color="auto"/>
        <w:right w:val="none" w:sz="0" w:space="0" w:color="auto"/>
      </w:divBdr>
    </w:div>
    <w:div w:id="595675995">
      <w:bodyDiv w:val="1"/>
      <w:marLeft w:val="0"/>
      <w:marRight w:val="0"/>
      <w:marTop w:val="0"/>
      <w:marBottom w:val="0"/>
      <w:divBdr>
        <w:top w:val="none" w:sz="0" w:space="0" w:color="auto"/>
        <w:left w:val="none" w:sz="0" w:space="0" w:color="auto"/>
        <w:bottom w:val="none" w:sz="0" w:space="0" w:color="auto"/>
        <w:right w:val="none" w:sz="0" w:space="0" w:color="auto"/>
      </w:divBdr>
      <w:divsChild>
        <w:div w:id="773129491">
          <w:marLeft w:val="0"/>
          <w:marRight w:val="0"/>
          <w:marTop w:val="0"/>
          <w:marBottom w:val="0"/>
          <w:divBdr>
            <w:top w:val="none" w:sz="0" w:space="0" w:color="auto"/>
            <w:left w:val="none" w:sz="0" w:space="0" w:color="auto"/>
            <w:bottom w:val="none" w:sz="0" w:space="0" w:color="auto"/>
            <w:right w:val="none" w:sz="0" w:space="0" w:color="auto"/>
          </w:divBdr>
          <w:divsChild>
            <w:div w:id="2112313034">
              <w:marLeft w:val="0"/>
              <w:marRight w:val="0"/>
              <w:marTop w:val="0"/>
              <w:marBottom w:val="0"/>
              <w:divBdr>
                <w:top w:val="none" w:sz="0" w:space="0" w:color="auto"/>
                <w:left w:val="none" w:sz="0" w:space="0" w:color="auto"/>
                <w:bottom w:val="none" w:sz="0" w:space="0" w:color="auto"/>
                <w:right w:val="none" w:sz="0" w:space="0" w:color="auto"/>
              </w:divBdr>
              <w:divsChild>
                <w:div w:id="992757011">
                  <w:marLeft w:val="0"/>
                  <w:marRight w:val="0"/>
                  <w:marTop w:val="0"/>
                  <w:marBottom w:val="0"/>
                  <w:divBdr>
                    <w:top w:val="none" w:sz="0" w:space="0" w:color="auto"/>
                    <w:left w:val="single" w:sz="6" w:space="0" w:color="31A7D9"/>
                    <w:bottom w:val="none" w:sz="0" w:space="0" w:color="auto"/>
                    <w:right w:val="single" w:sz="6" w:space="0" w:color="31A7D9"/>
                  </w:divBdr>
                  <w:divsChild>
                    <w:div w:id="1795712909">
                      <w:marLeft w:val="0"/>
                      <w:marRight w:val="300"/>
                      <w:marTop w:val="0"/>
                      <w:marBottom w:val="0"/>
                      <w:divBdr>
                        <w:top w:val="none" w:sz="0" w:space="0" w:color="auto"/>
                        <w:left w:val="none" w:sz="0" w:space="0" w:color="auto"/>
                        <w:bottom w:val="none" w:sz="0" w:space="0" w:color="auto"/>
                        <w:right w:val="none" w:sz="0" w:space="0" w:color="auto"/>
                      </w:divBdr>
                      <w:divsChild>
                        <w:div w:id="1315333627">
                          <w:marLeft w:val="0"/>
                          <w:marRight w:val="0"/>
                          <w:marTop w:val="0"/>
                          <w:marBottom w:val="0"/>
                          <w:divBdr>
                            <w:top w:val="none" w:sz="0" w:space="0" w:color="auto"/>
                            <w:left w:val="none" w:sz="0" w:space="0" w:color="auto"/>
                            <w:bottom w:val="none" w:sz="0" w:space="0" w:color="auto"/>
                            <w:right w:val="none" w:sz="0" w:space="0" w:color="auto"/>
                          </w:divBdr>
                          <w:divsChild>
                            <w:div w:id="1711104733">
                              <w:marLeft w:val="0"/>
                              <w:marRight w:val="150"/>
                              <w:marTop w:val="0"/>
                              <w:marBottom w:val="0"/>
                              <w:divBdr>
                                <w:top w:val="none" w:sz="0" w:space="0" w:color="auto"/>
                                <w:left w:val="none" w:sz="0" w:space="0" w:color="auto"/>
                                <w:bottom w:val="none" w:sz="0" w:space="0" w:color="auto"/>
                                <w:right w:val="none" w:sz="0" w:space="0" w:color="auto"/>
                              </w:divBdr>
                              <w:divsChild>
                                <w:div w:id="519128955">
                                  <w:marLeft w:val="0"/>
                                  <w:marRight w:val="0"/>
                                  <w:marTop w:val="0"/>
                                  <w:marBottom w:val="0"/>
                                  <w:divBdr>
                                    <w:top w:val="none" w:sz="0" w:space="0" w:color="auto"/>
                                    <w:left w:val="none" w:sz="0" w:space="0" w:color="auto"/>
                                    <w:bottom w:val="none" w:sz="0" w:space="0" w:color="auto"/>
                                    <w:right w:val="none" w:sz="0" w:space="0" w:color="auto"/>
                                  </w:divBdr>
                                  <w:divsChild>
                                    <w:div w:id="4263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947817">
      <w:bodyDiv w:val="1"/>
      <w:marLeft w:val="0"/>
      <w:marRight w:val="0"/>
      <w:marTop w:val="0"/>
      <w:marBottom w:val="0"/>
      <w:divBdr>
        <w:top w:val="none" w:sz="0" w:space="0" w:color="auto"/>
        <w:left w:val="none" w:sz="0" w:space="0" w:color="auto"/>
        <w:bottom w:val="none" w:sz="0" w:space="0" w:color="auto"/>
        <w:right w:val="none" w:sz="0" w:space="0" w:color="auto"/>
      </w:divBdr>
    </w:div>
    <w:div w:id="992761284">
      <w:bodyDiv w:val="1"/>
      <w:marLeft w:val="0"/>
      <w:marRight w:val="0"/>
      <w:marTop w:val="0"/>
      <w:marBottom w:val="0"/>
      <w:divBdr>
        <w:top w:val="none" w:sz="0" w:space="0" w:color="auto"/>
        <w:left w:val="none" w:sz="0" w:space="0" w:color="auto"/>
        <w:bottom w:val="none" w:sz="0" w:space="0" w:color="auto"/>
        <w:right w:val="none" w:sz="0" w:space="0" w:color="auto"/>
      </w:divBdr>
      <w:divsChild>
        <w:div w:id="404301421">
          <w:marLeft w:val="0"/>
          <w:marRight w:val="0"/>
          <w:marTop w:val="0"/>
          <w:marBottom w:val="0"/>
          <w:divBdr>
            <w:top w:val="none" w:sz="0" w:space="0" w:color="auto"/>
            <w:left w:val="none" w:sz="0" w:space="0" w:color="auto"/>
            <w:bottom w:val="none" w:sz="0" w:space="0" w:color="auto"/>
            <w:right w:val="none" w:sz="0" w:space="0" w:color="auto"/>
          </w:divBdr>
          <w:divsChild>
            <w:div w:id="2075080004">
              <w:marLeft w:val="0"/>
              <w:marRight w:val="0"/>
              <w:marTop w:val="0"/>
              <w:marBottom w:val="0"/>
              <w:divBdr>
                <w:top w:val="none" w:sz="0" w:space="0" w:color="auto"/>
                <w:left w:val="none" w:sz="0" w:space="0" w:color="auto"/>
                <w:bottom w:val="none" w:sz="0" w:space="0" w:color="auto"/>
                <w:right w:val="none" w:sz="0" w:space="0" w:color="auto"/>
              </w:divBdr>
              <w:divsChild>
                <w:div w:id="1860964800">
                  <w:marLeft w:val="0"/>
                  <w:marRight w:val="0"/>
                  <w:marTop w:val="0"/>
                  <w:marBottom w:val="0"/>
                  <w:divBdr>
                    <w:top w:val="none" w:sz="0" w:space="0" w:color="auto"/>
                    <w:left w:val="single" w:sz="6" w:space="0" w:color="31A7D9"/>
                    <w:bottom w:val="none" w:sz="0" w:space="0" w:color="auto"/>
                    <w:right w:val="single" w:sz="6" w:space="0" w:color="31A7D9"/>
                  </w:divBdr>
                  <w:divsChild>
                    <w:div w:id="995260264">
                      <w:marLeft w:val="0"/>
                      <w:marRight w:val="300"/>
                      <w:marTop w:val="0"/>
                      <w:marBottom w:val="0"/>
                      <w:divBdr>
                        <w:top w:val="none" w:sz="0" w:space="0" w:color="auto"/>
                        <w:left w:val="none" w:sz="0" w:space="0" w:color="auto"/>
                        <w:bottom w:val="none" w:sz="0" w:space="0" w:color="auto"/>
                        <w:right w:val="none" w:sz="0" w:space="0" w:color="auto"/>
                      </w:divBdr>
                      <w:divsChild>
                        <w:div w:id="1352686637">
                          <w:marLeft w:val="0"/>
                          <w:marRight w:val="0"/>
                          <w:marTop w:val="0"/>
                          <w:marBottom w:val="0"/>
                          <w:divBdr>
                            <w:top w:val="none" w:sz="0" w:space="0" w:color="auto"/>
                            <w:left w:val="none" w:sz="0" w:space="0" w:color="auto"/>
                            <w:bottom w:val="none" w:sz="0" w:space="0" w:color="auto"/>
                            <w:right w:val="none" w:sz="0" w:space="0" w:color="auto"/>
                          </w:divBdr>
                          <w:divsChild>
                            <w:div w:id="165365397">
                              <w:marLeft w:val="0"/>
                              <w:marRight w:val="150"/>
                              <w:marTop w:val="0"/>
                              <w:marBottom w:val="0"/>
                              <w:divBdr>
                                <w:top w:val="none" w:sz="0" w:space="0" w:color="auto"/>
                                <w:left w:val="none" w:sz="0" w:space="0" w:color="auto"/>
                                <w:bottom w:val="none" w:sz="0" w:space="0" w:color="auto"/>
                                <w:right w:val="none" w:sz="0" w:space="0" w:color="auto"/>
                              </w:divBdr>
                              <w:divsChild>
                                <w:div w:id="1829514770">
                                  <w:marLeft w:val="0"/>
                                  <w:marRight w:val="0"/>
                                  <w:marTop w:val="0"/>
                                  <w:marBottom w:val="0"/>
                                  <w:divBdr>
                                    <w:top w:val="none" w:sz="0" w:space="0" w:color="auto"/>
                                    <w:left w:val="none" w:sz="0" w:space="0" w:color="auto"/>
                                    <w:bottom w:val="none" w:sz="0" w:space="0" w:color="auto"/>
                                    <w:right w:val="none" w:sz="0" w:space="0" w:color="auto"/>
                                  </w:divBdr>
                                  <w:divsChild>
                                    <w:div w:id="4157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758602">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143739535">
      <w:bodyDiv w:val="1"/>
      <w:marLeft w:val="0"/>
      <w:marRight w:val="0"/>
      <w:marTop w:val="0"/>
      <w:marBottom w:val="0"/>
      <w:divBdr>
        <w:top w:val="none" w:sz="0" w:space="0" w:color="auto"/>
        <w:left w:val="none" w:sz="0" w:space="0" w:color="auto"/>
        <w:bottom w:val="none" w:sz="0" w:space="0" w:color="auto"/>
        <w:right w:val="none" w:sz="0" w:space="0" w:color="auto"/>
      </w:divBdr>
    </w:div>
    <w:div w:id="1196964965">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383568">
      <w:bodyDiv w:val="1"/>
      <w:marLeft w:val="0"/>
      <w:marRight w:val="0"/>
      <w:marTop w:val="0"/>
      <w:marBottom w:val="0"/>
      <w:divBdr>
        <w:top w:val="none" w:sz="0" w:space="0" w:color="auto"/>
        <w:left w:val="none" w:sz="0" w:space="0" w:color="auto"/>
        <w:bottom w:val="none" w:sz="0" w:space="0" w:color="auto"/>
        <w:right w:val="none" w:sz="0" w:space="0" w:color="auto"/>
      </w:divBdr>
    </w:div>
    <w:div w:id="1419211417">
      <w:bodyDiv w:val="1"/>
      <w:marLeft w:val="0"/>
      <w:marRight w:val="0"/>
      <w:marTop w:val="0"/>
      <w:marBottom w:val="0"/>
      <w:divBdr>
        <w:top w:val="none" w:sz="0" w:space="0" w:color="auto"/>
        <w:left w:val="none" w:sz="0" w:space="0" w:color="auto"/>
        <w:bottom w:val="none" w:sz="0" w:space="0" w:color="auto"/>
        <w:right w:val="none" w:sz="0" w:space="0" w:color="auto"/>
      </w:divBdr>
    </w:div>
    <w:div w:id="1639259186">
      <w:bodyDiv w:val="1"/>
      <w:marLeft w:val="0"/>
      <w:marRight w:val="0"/>
      <w:marTop w:val="0"/>
      <w:marBottom w:val="0"/>
      <w:divBdr>
        <w:top w:val="none" w:sz="0" w:space="0" w:color="auto"/>
        <w:left w:val="none" w:sz="0" w:space="0" w:color="auto"/>
        <w:bottom w:val="none" w:sz="0" w:space="0" w:color="auto"/>
        <w:right w:val="none" w:sz="0" w:space="0" w:color="auto"/>
      </w:divBdr>
    </w:div>
    <w:div w:id="1807311577">
      <w:bodyDiv w:val="1"/>
      <w:marLeft w:val="0"/>
      <w:marRight w:val="0"/>
      <w:marTop w:val="0"/>
      <w:marBottom w:val="0"/>
      <w:divBdr>
        <w:top w:val="none" w:sz="0" w:space="0" w:color="auto"/>
        <w:left w:val="none" w:sz="0" w:space="0" w:color="auto"/>
        <w:bottom w:val="none" w:sz="0" w:space="0" w:color="auto"/>
        <w:right w:val="none" w:sz="0" w:space="0" w:color="auto"/>
      </w:divBdr>
    </w:div>
    <w:div w:id="1841115420">
      <w:bodyDiv w:val="1"/>
      <w:marLeft w:val="0"/>
      <w:marRight w:val="0"/>
      <w:marTop w:val="0"/>
      <w:marBottom w:val="0"/>
      <w:divBdr>
        <w:top w:val="none" w:sz="0" w:space="0" w:color="auto"/>
        <w:left w:val="none" w:sz="0" w:space="0" w:color="auto"/>
        <w:bottom w:val="none" w:sz="0" w:space="0" w:color="auto"/>
        <w:right w:val="none" w:sz="0" w:space="0" w:color="auto"/>
      </w:divBdr>
    </w:div>
    <w:div w:id="21157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gcruises.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bloy@pgcruises.com" TargetMode="External"/><Relationship Id="rId4" Type="http://schemas.openxmlformats.org/officeDocument/2006/relationships/settings" Target="settings.xml"/><Relationship Id="rId9"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Paul Gauguin Cruises Offers Exclusive 'Take Your Sweetie to Tahiti' Valentine's Gift Package 2017</vt:lpstr>
    </vt:vector>
  </TitlesOfParts>
  <Company>Microsoft</Company>
  <LinksUpToDate>false</LinksUpToDate>
  <CharactersWithSpaces>6443</CharactersWithSpaces>
  <SharedDoc>false</SharedDoc>
  <HLinks>
    <vt:vector size="24" baseType="variant">
      <vt:variant>
        <vt:i4>6881375</vt:i4>
      </vt:variant>
      <vt:variant>
        <vt:i4>12</vt:i4>
      </vt:variant>
      <vt:variant>
        <vt:i4>0</vt:i4>
      </vt:variant>
      <vt:variant>
        <vt:i4>5</vt:i4>
      </vt:variant>
      <vt:variant>
        <vt:lpwstr>mailto:vbloy@pgcruises.com</vt:lpwstr>
      </vt:variant>
      <vt:variant>
        <vt:lpwstr/>
      </vt:variant>
      <vt:variant>
        <vt:i4>4390920</vt:i4>
      </vt:variant>
      <vt:variant>
        <vt:i4>9</vt:i4>
      </vt:variant>
      <vt:variant>
        <vt:i4>0</vt:i4>
      </vt:variant>
      <vt:variant>
        <vt:i4>5</vt:i4>
      </vt:variant>
      <vt:variant>
        <vt:lpwstr>http://www.pgcruises.com/</vt:lpwstr>
      </vt:variant>
      <vt:variant>
        <vt:lpwstr/>
      </vt:variant>
      <vt:variant>
        <vt:i4>7340118</vt:i4>
      </vt:variant>
      <vt:variant>
        <vt:i4>6</vt:i4>
      </vt:variant>
      <vt:variant>
        <vt:i4>0</vt:i4>
      </vt:variant>
      <vt:variant>
        <vt:i4>5</vt:i4>
      </vt:variant>
      <vt:variant>
        <vt:lpwstr>http://www.cruisecritic.com/memberreviews/cruiserschoice_index.cfm</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Gauguin Cruises Offers Exclusive 'Take Your Sweetie to Tahiti' Valentine's Gift Package 2017</dc:title>
  <dc:creator>Vanessa Bloy</dc:creator>
  <cp:lastModifiedBy>Vanessa Bloy</cp:lastModifiedBy>
  <cp:revision>2</cp:revision>
  <cp:lastPrinted>2019-03-06T21:33:00Z</cp:lastPrinted>
  <dcterms:created xsi:type="dcterms:W3CDTF">2019-03-07T19:55:00Z</dcterms:created>
  <dcterms:modified xsi:type="dcterms:W3CDTF">2019-03-07T19:55:00Z</dcterms:modified>
</cp:coreProperties>
</file>