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03ADC" w:rsidRDefault="00503ADC" w:rsidP="0052738A">
      <w:pPr>
        <w:widowControl w:val="0"/>
        <w:autoSpaceDE w:val="0"/>
        <w:autoSpaceDN w:val="0"/>
        <w:adjustRightInd w:val="0"/>
        <w:spacing w:after="120"/>
        <w:jc w:val="center"/>
        <w:rPr>
          <w:rFonts w:cs="Lucida Grande"/>
          <w:b/>
          <w:bCs/>
          <w:color w:val="343434"/>
          <w:szCs w:val="26"/>
        </w:rPr>
      </w:pPr>
    </w:p>
    <w:p w:rsidR="00503ADC" w:rsidRDefault="00751691" w:rsidP="0052738A">
      <w:pPr>
        <w:widowControl w:val="0"/>
        <w:autoSpaceDE w:val="0"/>
        <w:autoSpaceDN w:val="0"/>
        <w:adjustRightInd w:val="0"/>
        <w:spacing w:after="120"/>
        <w:jc w:val="center"/>
        <w:rPr>
          <w:rFonts w:cs="Lucida Grande"/>
          <w:b/>
          <w:bCs/>
          <w:color w:val="343434"/>
          <w:szCs w:val="26"/>
        </w:rPr>
      </w:pPr>
      <w:r>
        <w:rPr>
          <w:rFonts w:cs="Lucida Grande"/>
          <w:b/>
          <w:noProof/>
          <w:color w:val="343434"/>
          <w:szCs w:val="26"/>
        </w:rPr>
        <w:drawing>
          <wp:inline distT="0" distB="0" distL="0" distR="0">
            <wp:extent cx="1587500" cy="546100"/>
            <wp:effectExtent l="0" t="0" r="0" b="6350"/>
            <wp:docPr id="1" name="Picture 4" descr="PG_rgb_l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G_rgb_lo.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87500" cy="546100"/>
                    </a:xfrm>
                    <a:prstGeom prst="rect">
                      <a:avLst/>
                    </a:prstGeom>
                    <a:noFill/>
                    <a:ln>
                      <a:noFill/>
                    </a:ln>
                  </pic:spPr>
                </pic:pic>
              </a:graphicData>
            </a:graphic>
          </wp:inline>
        </w:drawing>
      </w:r>
    </w:p>
    <w:p w:rsidR="00503ADC" w:rsidRDefault="00503ADC"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PAUL GAUGUIN CRUISES RECOGNIZED FOR “BEST SOUTH PACIFIC ITINERARIES” </w:t>
      </w:r>
    </w:p>
    <w:p w:rsidR="00503ADC" w:rsidRDefault="00503ADC" w:rsidP="003B4A9C">
      <w:pPr>
        <w:widowControl w:val="0"/>
        <w:autoSpaceDE w:val="0"/>
        <w:autoSpaceDN w:val="0"/>
        <w:adjustRightInd w:val="0"/>
        <w:spacing w:after="0" w:line="240" w:lineRule="auto"/>
        <w:jc w:val="center"/>
        <w:rPr>
          <w:rFonts w:cs="Lucida Grande"/>
          <w:b/>
          <w:bCs/>
          <w:color w:val="000000"/>
          <w:szCs w:val="26"/>
        </w:rPr>
      </w:pPr>
      <w:r>
        <w:rPr>
          <w:rFonts w:cs="Lucida Grande"/>
          <w:b/>
          <w:bCs/>
          <w:color w:val="000000"/>
          <w:szCs w:val="26"/>
        </w:rPr>
        <w:t xml:space="preserve">IN </w:t>
      </w:r>
      <w:r w:rsidRPr="00DB7969">
        <w:rPr>
          <w:rFonts w:cs="Lucida Grande"/>
          <w:b/>
          <w:bCs/>
          <w:i/>
          <w:color w:val="000000"/>
          <w:szCs w:val="26"/>
        </w:rPr>
        <w:t xml:space="preserve">PORTHOLE CRUISE MAGAZINE’S </w:t>
      </w:r>
      <w:r>
        <w:rPr>
          <w:rFonts w:cs="Lucida Grande"/>
          <w:b/>
          <w:bCs/>
          <w:color w:val="000000"/>
          <w:szCs w:val="26"/>
        </w:rPr>
        <w:t>READERS’ CHOICE AWARDS</w:t>
      </w:r>
    </w:p>
    <w:p w:rsidR="00503ADC" w:rsidRDefault="00751691" w:rsidP="003B4A9C">
      <w:pPr>
        <w:widowControl w:val="0"/>
        <w:autoSpaceDE w:val="0"/>
        <w:autoSpaceDN w:val="0"/>
        <w:adjustRightInd w:val="0"/>
        <w:spacing w:after="0" w:line="240" w:lineRule="auto"/>
        <w:jc w:val="center"/>
        <w:rPr>
          <w:rFonts w:cs="Lucida Grande"/>
          <w:b/>
          <w:bCs/>
          <w:color w:val="000000"/>
          <w:szCs w:val="26"/>
        </w:rPr>
      </w:pPr>
      <w:r>
        <w:rPr>
          <w:rFonts w:cs="Lucida Grande"/>
          <w:b/>
          <w:noProof/>
          <w:color w:val="000000"/>
          <w:szCs w:val="26"/>
        </w:rPr>
        <w:drawing>
          <wp:inline distT="0" distB="0" distL="0" distR="0">
            <wp:extent cx="1511300" cy="10160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1300" cy="1016000"/>
                    </a:xfrm>
                    <a:prstGeom prst="rect">
                      <a:avLst/>
                    </a:prstGeom>
                    <a:noFill/>
                    <a:ln>
                      <a:noFill/>
                    </a:ln>
                  </pic:spPr>
                </pic:pic>
              </a:graphicData>
            </a:graphic>
          </wp:inline>
        </w:drawing>
      </w:r>
      <w:r w:rsidR="00503ADC" w:rsidRPr="005405EB">
        <w:rPr>
          <w:rFonts w:ascii="Times New Roman" w:hAnsi="Times New Roman"/>
          <w:snapToGrid w:val="0"/>
          <w:color w:val="000000"/>
          <w:w w:val="0"/>
          <w:sz w:val="2"/>
          <w:u w:color="000000"/>
          <w:bdr w:val="none" w:sz="0" w:space="0" w:color="000000"/>
          <w:shd w:val="clear" w:color="000000" w:fill="000000"/>
        </w:rPr>
        <w:t xml:space="preserve"> </w:t>
      </w:r>
      <w:r>
        <w:rPr>
          <w:rFonts w:cs="Lucida Grande"/>
          <w:b/>
          <w:noProof/>
          <w:color w:val="000000"/>
          <w:szCs w:val="26"/>
        </w:rPr>
        <w:drawing>
          <wp:inline distT="0" distB="0" distL="0" distR="0">
            <wp:extent cx="1054100" cy="1270000"/>
            <wp:effectExtent l="0" t="0" r="0" b="6350"/>
            <wp:docPr id="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054100" cy="1270000"/>
                    </a:xfrm>
                    <a:prstGeom prst="rect">
                      <a:avLst/>
                    </a:prstGeom>
                    <a:noFill/>
                    <a:ln>
                      <a:noFill/>
                    </a:ln>
                  </pic:spPr>
                </pic:pic>
              </a:graphicData>
            </a:graphic>
          </wp:inline>
        </w:drawing>
      </w:r>
      <w:r w:rsidR="00503ADC" w:rsidRPr="007E43E3">
        <w:rPr>
          <w:rFonts w:ascii="Times New Roman" w:hAnsi="Times New Roman"/>
          <w:snapToGrid w:val="0"/>
          <w:color w:val="000000"/>
          <w:w w:val="0"/>
          <w:sz w:val="2"/>
          <w:u w:color="000000"/>
          <w:bdr w:val="none" w:sz="0" w:space="0" w:color="000000"/>
          <w:shd w:val="clear" w:color="000000" w:fill="000000"/>
        </w:rPr>
        <w:t xml:space="preserve"> </w:t>
      </w:r>
    </w:p>
    <w:p w:rsidR="00503ADC" w:rsidRDefault="00503ADC" w:rsidP="00376C8F">
      <w:pPr>
        <w:widowControl w:val="0"/>
        <w:autoSpaceDE w:val="0"/>
        <w:autoSpaceDN w:val="0"/>
        <w:adjustRightInd w:val="0"/>
        <w:spacing w:after="0" w:line="240" w:lineRule="auto"/>
        <w:jc w:val="both"/>
        <w:rPr>
          <w:rFonts w:cs="Calibri"/>
          <w:b/>
          <w:bCs/>
          <w:color w:val="000000"/>
        </w:rPr>
      </w:pPr>
    </w:p>
    <w:p w:rsidR="00503ADC" w:rsidRDefault="00503ADC" w:rsidP="00B40AC5">
      <w:pPr>
        <w:widowControl w:val="0"/>
        <w:autoSpaceDE w:val="0"/>
        <w:autoSpaceDN w:val="0"/>
        <w:adjustRightInd w:val="0"/>
        <w:spacing w:after="0"/>
        <w:jc w:val="both"/>
      </w:pPr>
      <w:smartTag w:uri="urn:schemas-microsoft-com:office:smarttags" w:element="City">
        <w:smartTag w:uri="urn:schemas-microsoft-com:office:smarttags" w:element="place">
          <w:smartTag w:uri="urn:schemas-microsoft-com:office:smarttags" w:element="City">
            <w:r w:rsidRPr="0046237B">
              <w:rPr>
                <w:rFonts w:cs="Calibri"/>
                <w:b/>
                <w:bCs/>
                <w:color w:val="000000"/>
              </w:rPr>
              <w:t>BELLEVUE</w:t>
            </w:r>
          </w:smartTag>
          <w:r w:rsidRPr="0046237B">
            <w:rPr>
              <w:rFonts w:cs="Calibri"/>
              <w:b/>
              <w:bCs/>
              <w:color w:val="000000"/>
            </w:rPr>
            <w:t xml:space="preserve">, </w:t>
          </w:r>
          <w:smartTag w:uri="urn:schemas-microsoft-com:office:smarttags" w:element="State">
            <w:r w:rsidRPr="0046237B">
              <w:rPr>
                <w:rFonts w:cs="Calibri"/>
                <w:b/>
                <w:bCs/>
                <w:color w:val="000000"/>
              </w:rPr>
              <w:t>WASH.</w:t>
            </w:r>
          </w:smartTag>
        </w:smartTag>
      </w:smartTag>
      <w:r w:rsidR="0010387D">
        <w:rPr>
          <w:rFonts w:cs="Calibri"/>
          <w:b/>
          <w:bCs/>
          <w:color w:val="000000"/>
        </w:rPr>
        <w:t xml:space="preserve"> – November 15</w:t>
      </w:r>
      <w:r w:rsidRPr="0046237B">
        <w:rPr>
          <w:rFonts w:cs="Calibri"/>
          <w:b/>
          <w:bCs/>
          <w:color w:val="000000"/>
        </w:rPr>
        <w:t>, 2012</w:t>
      </w:r>
      <w:r w:rsidRPr="0046237B">
        <w:rPr>
          <w:rFonts w:cs="Calibri"/>
          <w:color w:val="000000"/>
        </w:rPr>
        <w:t xml:space="preserve"> – </w:t>
      </w:r>
      <w:r w:rsidRPr="0046237B">
        <w:rPr>
          <w:rFonts w:cs="Calibri"/>
          <w:b/>
          <w:color w:val="000000"/>
        </w:rPr>
        <w:t xml:space="preserve">Paul Gauguin Cruises </w:t>
      </w:r>
      <w:r w:rsidRPr="0046237B">
        <w:rPr>
          <w:rFonts w:cs="Calibri"/>
          <w:color w:val="000000"/>
        </w:rPr>
        <w:t>(</w:t>
      </w:r>
      <w:hyperlink r:id="rId11" w:history="1">
        <w:r w:rsidRPr="0046237B">
          <w:rPr>
            <w:rStyle w:val="Hyperlink"/>
            <w:rFonts w:cs="Calibri"/>
          </w:rPr>
          <w:t>www.pgcruises.com</w:t>
        </w:r>
      </w:hyperlink>
      <w:r w:rsidRPr="0046237B">
        <w:rPr>
          <w:rFonts w:cs="Calibri"/>
          <w:color w:val="000000"/>
        </w:rPr>
        <w:t xml:space="preserve">), operator of the highest-rated and longest continually sailing luxury cruise ship in the South Pacific, the m/s </w:t>
      </w:r>
      <w:r w:rsidRPr="0046237B">
        <w:rPr>
          <w:rFonts w:cs="Calibri"/>
          <w:i/>
          <w:color w:val="000000"/>
        </w:rPr>
        <w:t>Paul Gauguin,</w:t>
      </w:r>
      <w:r w:rsidRPr="0046237B">
        <w:rPr>
          <w:rFonts w:cs="Calibri"/>
          <w:color w:val="000000"/>
        </w:rPr>
        <w:t xml:space="preserve"> </w:t>
      </w:r>
      <w:r>
        <w:rPr>
          <w:rFonts w:cs="Calibri"/>
          <w:color w:val="000000"/>
        </w:rPr>
        <w:t>and the 90-guest</w:t>
      </w:r>
      <w:r w:rsidRPr="0046237B">
        <w:rPr>
          <w:rFonts w:cs="Calibri"/>
          <w:color w:val="000000"/>
        </w:rPr>
        <w:t xml:space="preserve"> m/v </w:t>
      </w:r>
      <w:r w:rsidRPr="0046237B">
        <w:rPr>
          <w:rFonts w:cs="Calibri"/>
          <w:i/>
          <w:color w:val="000000"/>
        </w:rPr>
        <w:t>Tere Moana</w:t>
      </w:r>
      <w:r w:rsidRPr="0046237B">
        <w:rPr>
          <w:rFonts w:cs="Calibri"/>
          <w:color w:val="000000"/>
        </w:rPr>
        <w:t xml:space="preserve">, </w:t>
      </w:r>
      <w:r>
        <w:rPr>
          <w:rFonts w:cs="Calibri"/>
          <w:color w:val="000000"/>
        </w:rPr>
        <w:t xml:space="preserve">was </w:t>
      </w:r>
      <w:r w:rsidRPr="005F370B">
        <w:t xml:space="preserve">recognized by </w:t>
      </w:r>
      <w:hyperlink r:id="rId12" w:history="1">
        <w:r w:rsidRPr="00BD191C">
          <w:rPr>
            <w:rStyle w:val="Hyperlink"/>
            <w:i/>
            <w:color w:val="auto"/>
            <w:u w:val="none"/>
          </w:rPr>
          <w:t>Porthole Cruise Magazine</w:t>
        </w:r>
      </w:hyperlink>
      <w:r w:rsidRPr="00BD191C">
        <w:t xml:space="preserve"> </w:t>
      </w:r>
      <w:r>
        <w:t xml:space="preserve">as having the “Best South Pacific Itineraries”  </w:t>
      </w:r>
      <w:r w:rsidRPr="005F370B">
        <w:t>in the 1</w:t>
      </w:r>
      <w:r>
        <w:t>4</w:t>
      </w:r>
      <w:r w:rsidRPr="005F370B">
        <w:rPr>
          <w:vertAlign w:val="superscript"/>
        </w:rPr>
        <w:t>th</w:t>
      </w:r>
      <w:r w:rsidRPr="005F370B">
        <w:t xml:space="preserve"> Annual </w:t>
      </w:r>
      <w:r>
        <w:t>Reader</w:t>
      </w:r>
      <w:r w:rsidRPr="005F370B">
        <w:t>s</w:t>
      </w:r>
      <w:r>
        <w:t>’</w:t>
      </w:r>
      <w:r w:rsidRPr="005F370B">
        <w:t xml:space="preserve"> Choice Awards</w:t>
      </w:r>
      <w:r>
        <w:t xml:space="preserve">, which marks the third consecutive year that the cruise line has received this accolade. </w:t>
      </w:r>
    </w:p>
    <w:p w:rsidR="00503ADC" w:rsidRPr="00376C8F" w:rsidRDefault="00503ADC" w:rsidP="00B40AC5">
      <w:pPr>
        <w:widowControl w:val="0"/>
        <w:autoSpaceDE w:val="0"/>
        <w:autoSpaceDN w:val="0"/>
        <w:adjustRightInd w:val="0"/>
        <w:spacing w:after="0"/>
        <w:jc w:val="both"/>
        <w:rPr>
          <w:rFonts w:cs="Calibri"/>
          <w:color w:val="000000"/>
        </w:rPr>
      </w:pPr>
    </w:p>
    <w:p w:rsidR="00503ADC" w:rsidRDefault="00503ADC" w:rsidP="00B40AC5">
      <w:pPr>
        <w:jc w:val="both"/>
        <w:rPr>
          <w:i/>
        </w:rPr>
      </w:pPr>
      <w:r w:rsidRPr="005F370B">
        <w:t>Several thousand readers cast their ballots</w:t>
      </w:r>
      <w:r>
        <w:t>, voting in a variety of cruise categories in the annual awards poll.</w:t>
      </w:r>
      <w:r w:rsidRPr="005F370B">
        <w:t xml:space="preserve">  The full list </w:t>
      </w:r>
      <w:r>
        <w:t>of winners</w:t>
      </w:r>
      <w:r w:rsidRPr="005F370B">
        <w:t xml:space="preserve"> </w:t>
      </w:r>
      <w:r>
        <w:t xml:space="preserve">can be found on the magazine’s website </w:t>
      </w:r>
      <w:hyperlink r:id="rId13" w:history="1">
        <w:r w:rsidRPr="00136832">
          <w:rPr>
            <w:rStyle w:val="Hyperlink"/>
          </w:rPr>
          <w:t>www.porthole.com</w:t>
        </w:r>
      </w:hyperlink>
      <w:r>
        <w:t xml:space="preserve"> and is</w:t>
      </w:r>
      <w:r w:rsidRPr="005F370B">
        <w:t xml:space="preserve"> featured</w:t>
      </w:r>
      <w:r>
        <w:t xml:space="preserve"> in the December 2012</w:t>
      </w:r>
      <w:r w:rsidRPr="005F370B">
        <w:t xml:space="preserve"> issue of </w:t>
      </w:r>
      <w:r>
        <w:rPr>
          <w:i/>
        </w:rPr>
        <w:t>Porthole Cruise Magazine.</w:t>
      </w:r>
    </w:p>
    <w:p w:rsidR="00503ADC" w:rsidRPr="000004F1" w:rsidRDefault="00503ADC" w:rsidP="00B40AC5">
      <w:pPr>
        <w:jc w:val="both"/>
      </w:pPr>
      <w:r>
        <w:rPr>
          <w:rFonts w:ascii="Arial" w:hAnsi="Arial" w:cs="Arial"/>
          <w:sz w:val="20"/>
          <w:szCs w:val="20"/>
        </w:rPr>
        <w:t xml:space="preserve">The award recognizes </w:t>
      </w:r>
      <w:r>
        <w:rPr>
          <w:rStyle w:val="Emphasis"/>
          <w:rFonts w:ascii="Arial" w:hAnsi="Arial" w:cs="Arial"/>
          <w:sz w:val="20"/>
          <w:szCs w:val="20"/>
        </w:rPr>
        <w:t>The Gauguin’s</w:t>
      </w:r>
      <w:r>
        <w:rPr>
          <w:rFonts w:ascii="Arial" w:hAnsi="Arial" w:cs="Arial"/>
          <w:sz w:val="20"/>
          <w:szCs w:val="20"/>
        </w:rPr>
        <w:t xml:space="preserve"> year-round itineraries. </w:t>
      </w:r>
      <w:r>
        <w:t>“</w:t>
      </w:r>
      <w:r>
        <w:rPr>
          <w:color w:val="000000"/>
        </w:rPr>
        <w:t xml:space="preserve">With a singular luxury ship specifically built to sail into the smaller hidden ports of the South Pacific, Paul Gauguin Cruises offers some of the most beautiful and pristine itineraries any cruise ship guest can experience,” says Bill Panoff, </w:t>
      </w:r>
      <w:r>
        <w:rPr>
          <w:i/>
          <w:iCs/>
          <w:color w:val="000000"/>
        </w:rPr>
        <w:t>Porthole Cruise Magazine</w:t>
      </w:r>
      <w:r>
        <w:rPr>
          <w:color w:val="000000"/>
        </w:rPr>
        <w:t>’s publisher and editor-in-chief.</w:t>
      </w:r>
      <w:r w:rsidRPr="00E357CA">
        <w:t xml:space="preserve"> </w:t>
      </w:r>
      <w:r>
        <w:t xml:space="preserve"> “Our readers are discerning travelers who have come to expect only the highest standards of quality, product, and service from cruise lines and destinations. To have received their seal of approval is truly an honor for the winners and a fitting tribute to the hard work and commitment that characterizes the international cruise industry.”</w:t>
      </w:r>
    </w:p>
    <w:p w:rsidR="00503ADC" w:rsidRPr="004B25FE" w:rsidRDefault="00503ADC" w:rsidP="00B40AC5">
      <w:pPr>
        <w:widowControl w:val="0"/>
        <w:autoSpaceDE w:val="0"/>
        <w:autoSpaceDN w:val="0"/>
        <w:adjustRightInd w:val="0"/>
        <w:contextualSpacing/>
        <w:jc w:val="both"/>
        <w:rPr>
          <w:rFonts w:cs="Calibri"/>
          <w:color w:val="000000"/>
        </w:rPr>
      </w:pPr>
      <w:r w:rsidRPr="004B25FE">
        <w:rPr>
          <w:rFonts w:cs="Calibri"/>
          <w:i/>
          <w:color w:val="000000"/>
        </w:rPr>
        <w:t>The Gauguin’s</w:t>
      </w:r>
      <w:r>
        <w:rPr>
          <w:rFonts w:cs="Calibri"/>
          <w:color w:val="000000"/>
        </w:rPr>
        <w:t xml:space="preserve"> voyages in </w:t>
      </w:r>
      <w:smartTag w:uri="urn:schemas-microsoft-com:office:smarttags" w:element="place">
        <w:r w:rsidRPr="004B25FE">
          <w:rPr>
            <w:rFonts w:cs="Calibri"/>
            <w:color w:val="000000"/>
          </w:rPr>
          <w:t>French Polynesia</w:t>
        </w:r>
      </w:smartTag>
      <w:r w:rsidRPr="004B25FE">
        <w:rPr>
          <w:rFonts w:cs="Calibri"/>
          <w:color w:val="000000"/>
        </w:rPr>
        <w:t xml:space="preserve"> </w:t>
      </w:r>
      <w:r>
        <w:rPr>
          <w:rFonts w:cs="Calibri"/>
          <w:color w:val="000000"/>
        </w:rPr>
        <w:t xml:space="preserve">and the South Pacific feature a host of exquisite islands with </w:t>
      </w:r>
      <w:r w:rsidRPr="004B25FE">
        <w:rPr>
          <w:rFonts w:cs="Calibri"/>
          <w:color w:val="000000"/>
        </w:rPr>
        <w:t>white-sand beaches, aqua lagoons, mist-laden mountains, and warm Polynesian culture. Itineraries</w:t>
      </w:r>
      <w:r>
        <w:rPr>
          <w:rFonts w:cs="Calibri"/>
          <w:color w:val="000000"/>
        </w:rPr>
        <w:t xml:space="preserve"> in 2013</w:t>
      </w:r>
      <w:r w:rsidRPr="004B25FE">
        <w:rPr>
          <w:rFonts w:cs="Calibri"/>
          <w:color w:val="000000"/>
        </w:rPr>
        <w:t xml:space="preserve"> include: 7-night </w:t>
      </w:r>
      <w:hyperlink r:id="rId14" w:history="1">
        <w:r w:rsidRPr="00BD191C">
          <w:rPr>
            <w:rStyle w:val="Hyperlink"/>
            <w:rFonts w:cs="Calibri"/>
            <w:i/>
          </w:rPr>
          <w:t>Tahiti &amp; the Society Islands</w:t>
        </w:r>
      </w:hyperlink>
      <w:r w:rsidRPr="004B25FE">
        <w:rPr>
          <w:rFonts w:cs="Calibri"/>
          <w:color w:val="000000"/>
        </w:rPr>
        <w:t xml:space="preserve">; 10-night </w:t>
      </w:r>
      <w:hyperlink r:id="rId15" w:history="1">
        <w:r w:rsidRPr="00BD191C">
          <w:rPr>
            <w:rStyle w:val="Hyperlink"/>
            <w:rFonts w:cs="Calibri"/>
            <w:i/>
          </w:rPr>
          <w:t>Society Islands &amp; Tuamotus</w:t>
        </w:r>
      </w:hyperlink>
      <w:r w:rsidRPr="004B25FE">
        <w:rPr>
          <w:rFonts w:cs="Calibri"/>
          <w:color w:val="000000"/>
        </w:rPr>
        <w:t xml:space="preserve">; 11-night </w:t>
      </w:r>
      <w:hyperlink r:id="rId16" w:history="1">
        <w:r w:rsidRPr="00BD191C">
          <w:rPr>
            <w:rStyle w:val="Hyperlink"/>
            <w:rFonts w:cs="Calibri"/>
            <w:i/>
          </w:rPr>
          <w:t>Cook Islands &amp; Society Islands</w:t>
        </w:r>
      </w:hyperlink>
      <w:r w:rsidRPr="004B25FE">
        <w:rPr>
          <w:rFonts w:cs="Calibri"/>
          <w:color w:val="000000"/>
        </w:rPr>
        <w:t xml:space="preserve">; 11-night </w:t>
      </w:r>
      <w:hyperlink r:id="rId17" w:history="1">
        <w:r w:rsidRPr="00BD191C">
          <w:rPr>
            <w:rStyle w:val="Hyperlink"/>
            <w:rFonts w:cs="Calibri"/>
            <w:i/>
          </w:rPr>
          <w:t>Australs &amp; Society Islands</w:t>
        </w:r>
      </w:hyperlink>
      <w:r w:rsidRPr="004B25FE">
        <w:rPr>
          <w:rFonts w:cs="Calibri"/>
          <w:color w:val="000000"/>
        </w:rPr>
        <w:t xml:space="preserve">; and 14-night </w:t>
      </w:r>
      <w:hyperlink r:id="rId18" w:history="1">
        <w:r w:rsidRPr="00BD191C">
          <w:rPr>
            <w:rStyle w:val="Hyperlink"/>
            <w:rFonts w:cs="Calibri"/>
            <w:i/>
          </w:rPr>
          <w:t>Marquesas, Tuamotus &amp; Society Islands</w:t>
        </w:r>
      </w:hyperlink>
      <w:r w:rsidRPr="004B25FE">
        <w:rPr>
          <w:rFonts w:cs="Calibri"/>
          <w:color w:val="000000"/>
        </w:rPr>
        <w:t xml:space="preserve">. </w:t>
      </w:r>
    </w:p>
    <w:p w:rsidR="00503ADC" w:rsidRDefault="00503ADC" w:rsidP="00B40AC5">
      <w:pPr>
        <w:spacing w:after="0"/>
        <w:jc w:val="both"/>
        <w:rPr>
          <w:rFonts w:cs="Calibri"/>
          <w:color w:val="000000"/>
        </w:rPr>
      </w:pPr>
    </w:p>
    <w:p w:rsidR="00503ADC" w:rsidRPr="001C7BF3" w:rsidRDefault="00503ADC" w:rsidP="00B40AC5">
      <w:pPr>
        <w:jc w:val="both"/>
      </w:pPr>
      <w:r>
        <w:rPr>
          <w:rFonts w:cs="Calibri"/>
          <w:color w:val="000000"/>
        </w:rPr>
        <w:t xml:space="preserve">Paul Gauguin Cruises offers </w:t>
      </w:r>
      <w:r w:rsidRPr="004B25FE">
        <w:rPr>
          <w:rFonts w:cs="Calibri"/>
          <w:color w:val="000000"/>
        </w:rPr>
        <w:t>extraordinary</w:t>
      </w:r>
      <w:r>
        <w:rPr>
          <w:rFonts w:cs="Calibri"/>
          <w:color w:val="000000"/>
        </w:rPr>
        <w:t xml:space="preserve"> value with savings of 50% off all-inclusive</w:t>
      </w:r>
      <w:r w:rsidRPr="004B25FE">
        <w:rPr>
          <w:rFonts w:cs="Calibri"/>
          <w:color w:val="000000"/>
        </w:rPr>
        <w:t xml:space="preserve"> </w:t>
      </w:r>
      <w:r>
        <w:rPr>
          <w:rFonts w:cs="Calibri"/>
          <w:color w:val="000000"/>
        </w:rPr>
        <w:t xml:space="preserve">standard </w:t>
      </w:r>
      <w:r w:rsidRPr="004B25FE">
        <w:rPr>
          <w:rFonts w:cs="Calibri"/>
          <w:color w:val="000000"/>
        </w:rPr>
        <w:t>cru</w:t>
      </w:r>
      <w:r>
        <w:rPr>
          <w:rFonts w:cs="Calibri"/>
          <w:color w:val="000000"/>
        </w:rPr>
        <w:t>ise fares on all 2013 voyages</w:t>
      </w:r>
      <w:r w:rsidRPr="004B25FE">
        <w:rPr>
          <w:rFonts w:cs="Calibri"/>
          <w:color w:val="000000"/>
        </w:rPr>
        <w:t xml:space="preserve">, plus included airfare from </w:t>
      </w:r>
      <w:smartTag w:uri="urn:schemas-microsoft-com:office:smarttags" w:element="City">
        <w:r w:rsidRPr="004B25FE">
          <w:rPr>
            <w:rFonts w:cs="Calibri"/>
            <w:color w:val="000000"/>
          </w:rPr>
          <w:t>Los Angeles</w:t>
        </w:r>
      </w:smartTag>
      <w:r w:rsidRPr="004B25FE">
        <w:rPr>
          <w:rFonts w:cs="Calibri"/>
          <w:color w:val="000000"/>
        </w:rPr>
        <w:t xml:space="preserve"> on </w:t>
      </w:r>
      <w:smartTag w:uri="urn:schemas-microsoft-com:office:smarttags" w:element="place">
        <w:r w:rsidRPr="004B25FE">
          <w:rPr>
            <w:rFonts w:cs="Calibri"/>
            <w:color w:val="000000"/>
          </w:rPr>
          <w:t>French Polynesia</w:t>
        </w:r>
      </w:smartTag>
      <w:r w:rsidRPr="004B25FE">
        <w:rPr>
          <w:rFonts w:cs="Calibri"/>
          <w:color w:val="000000"/>
        </w:rPr>
        <w:t xml:space="preserve"> itineraries.</w:t>
      </w:r>
    </w:p>
    <w:p w:rsidR="00503ADC" w:rsidRPr="004B25FE" w:rsidRDefault="00503ADC" w:rsidP="00B40AC5">
      <w:pPr>
        <w:widowControl w:val="0"/>
        <w:autoSpaceDE w:val="0"/>
        <w:autoSpaceDN w:val="0"/>
        <w:adjustRightInd w:val="0"/>
        <w:spacing w:after="0"/>
        <w:jc w:val="both"/>
        <w:rPr>
          <w:rFonts w:cs="Calibri"/>
          <w:color w:val="000000"/>
        </w:rPr>
      </w:pPr>
      <w:r w:rsidRPr="004B25FE">
        <w:rPr>
          <w:rFonts w:cs="Calibri"/>
          <w:color w:val="000000"/>
        </w:rPr>
        <w:t xml:space="preserve">For </w:t>
      </w:r>
      <w:r>
        <w:rPr>
          <w:rFonts w:cs="Calibri"/>
          <w:color w:val="000000"/>
        </w:rPr>
        <w:t>rates or more information on Paul Gauguin Cruises,</w:t>
      </w:r>
      <w:r w:rsidRPr="004B25FE">
        <w:rPr>
          <w:rFonts w:cs="Calibri"/>
          <w:color w:val="000000"/>
        </w:rPr>
        <w:t xml:space="preserve"> </w:t>
      </w:r>
      <w:r>
        <w:rPr>
          <w:rFonts w:cs="Calibri"/>
          <w:color w:val="000000"/>
        </w:rPr>
        <w:t>p</w:t>
      </w:r>
      <w:r w:rsidRPr="004B25FE">
        <w:rPr>
          <w:rFonts w:cs="Calibri"/>
          <w:color w:val="000000"/>
        </w:rPr>
        <w:t xml:space="preserve">lease contact a Travel Professional, call 800-848-6172, or visit </w:t>
      </w:r>
      <w:hyperlink r:id="rId19" w:history="1">
        <w:r w:rsidRPr="004B25FE">
          <w:rPr>
            <w:rStyle w:val="Hyperlink"/>
            <w:rFonts w:cs="Calibri"/>
          </w:rPr>
          <w:t>www.pgcruises.com</w:t>
        </w:r>
      </w:hyperlink>
      <w:r w:rsidRPr="004B25FE">
        <w:rPr>
          <w:rFonts w:cs="Calibri"/>
          <w:color w:val="000000"/>
        </w:rPr>
        <w:t>.</w:t>
      </w:r>
    </w:p>
    <w:p w:rsidR="00503ADC" w:rsidRDefault="00503ADC" w:rsidP="00644EAD">
      <w:pPr>
        <w:widowControl w:val="0"/>
        <w:autoSpaceDE w:val="0"/>
        <w:autoSpaceDN w:val="0"/>
        <w:adjustRightInd w:val="0"/>
        <w:spacing w:after="0" w:line="240" w:lineRule="auto"/>
        <w:jc w:val="center"/>
        <w:rPr>
          <w:rFonts w:cs="Calibri"/>
        </w:rPr>
      </w:pPr>
      <w:r>
        <w:rPr>
          <w:rFonts w:cs="Calibri"/>
        </w:rPr>
        <w:t>###</w:t>
      </w:r>
    </w:p>
    <w:p w:rsidR="00503ADC" w:rsidRDefault="00503ADC" w:rsidP="0052738A">
      <w:pPr>
        <w:spacing w:after="0" w:line="240" w:lineRule="auto"/>
        <w:jc w:val="both"/>
        <w:rPr>
          <w:rFonts w:cs="Calibri"/>
          <w:b/>
          <w:bCs/>
          <w:color w:val="000000"/>
        </w:rPr>
      </w:pPr>
      <w:bookmarkStart w:id="0" w:name="_GoBack"/>
      <w:bookmarkEnd w:id="0"/>
      <w:r>
        <w:rPr>
          <w:rFonts w:cs="Calibri"/>
          <w:b/>
          <w:bCs/>
          <w:color w:val="000000"/>
        </w:rPr>
        <w:t>About Paul Gauguin Cruises</w:t>
      </w:r>
    </w:p>
    <w:p w:rsidR="00503ADC" w:rsidRPr="004B531B" w:rsidRDefault="00503ADC" w:rsidP="00566D39">
      <w:pPr>
        <w:spacing w:after="0" w:line="240" w:lineRule="auto"/>
        <w:jc w:val="both"/>
        <w:rPr>
          <w:rFonts w:cs="Calibri"/>
          <w:color w:val="000000"/>
        </w:rPr>
      </w:pPr>
      <w:r>
        <w:rPr>
          <w:rFonts w:cs="Calibri"/>
          <w:color w:val="000000"/>
        </w:rPr>
        <w:t xml:space="preserve">Owned by Pacific Beachcomber S.C., French Polynesia’s leading luxury hotel and cruise operator, Paul Gauguin Cruises operates the 5+-star cruise ship m/s </w:t>
      </w:r>
      <w:r>
        <w:rPr>
          <w:rFonts w:cs="Calibri"/>
          <w:i/>
          <w:iCs/>
          <w:color w:val="000000"/>
        </w:rPr>
        <w:t>Paul Gauguin</w:t>
      </w:r>
      <w:r>
        <w:rPr>
          <w:rFonts w:cs="Calibri"/>
          <w:color w:val="000000"/>
        </w:rPr>
        <w:t xml:space="preserve">, providing a deluxe cruise experience tailored to the unparalleled wonders of Tahiti, </w:t>
      </w:r>
      <w:smartTag w:uri="urn:schemas-microsoft-com:office:smarttags" w:element="place">
        <w:r>
          <w:rPr>
            <w:rFonts w:cs="Calibri"/>
            <w:color w:val="000000"/>
          </w:rPr>
          <w:t>French Polynesia</w:t>
        </w:r>
      </w:smartTag>
      <w:r>
        <w:rPr>
          <w:rFonts w:cs="Calibri"/>
          <w:color w:val="000000"/>
        </w:rPr>
        <w:t xml:space="preserve">, and the South Pacific. </w:t>
      </w:r>
      <w:r>
        <w:rPr>
          <w:rFonts w:cs="Calibri"/>
          <w:i/>
          <w:iCs/>
          <w:color w:val="000000"/>
        </w:rPr>
        <w:t>The Gauguin</w:t>
      </w:r>
      <w:r>
        <w:rPr>
          <w:rFonts w:cs="Calibri"/>
          <w:color w:val="000000"/>
        </w:rPr>
        <w:t xml:space="preserve"> was built at the Chantiers de l’Atlantique shipyard in </w:t>
      </w:r>
      <w:smartTag w:uri="urn:schemas-microsoft-com:office:smarttags" w:element="place">
        <w:smartTag w:uri="urn:schemas-microsoft-com:office:smarttags" w:element="City">
          <w:r>
            <w:rPr>
              <w:rFonts w:cs="Calibri"/>
              <w:color w:val="000000"/>
            </w:rPr>
            <w:t>Saint Nazaire</w:t>
          </w:r>
        </w:smartTag>
        <w:r>
          <w:rPr>
            <w:rFonts w:cs="Calibri"/>
            <w:color w:val="000000"/>
          </w:rPr>
          <w:t xml:space="preserve">, </w:t>
        </w:r>
        <w:smartTag w:uri="urn:schemas-microsoft-com:office:smarttags" w:element="country-region">
          <w:r>
            <w:rPr>
              <w:rFonts w:cs="Calibri"/>
              <w:color w:val="000000"/>
            </w:rPr>
            <w:t>France</w:t>
          </w:r>
        </w:smartTag>
      </w:smartTag>
      <w:r>
        <w:rPr>
          <w:rFonts w:cs="Calibri"/>
          <w:color w:val="000000"/>
        </w:rPr>
        <w:t xml:space="preserve">. The ship, 513 feet long and 71 feet wide, has a draft of 16.9 feet, and can accommodate 332 guests with a staff of 217. It is one of the top Exclusive Charter and Incentive Group venues in the industry and has completed more than 570 South Pacific cruises, serving more than 176,250 guests, </w:t>
      </w:r>
      <w:r>
        <w:rPr>
          <w:rFonts w:cs="Calibri"/>
          <w:color w:val="000000"/>
        </w:rPr>
        <w:lastRenderedPageBreak/>
        <w:t xml:space="preserve">including more than 15,000 honeymooners, since its inaugural sail in 1998. </w:t>
      </w:r>
      <w:r>
        <w:rPr>
          <w:rFonts w:cs="Calibri"/>
          <w:i/>
          <w:iCs/>
          <w:color w:val="000000"/>
        </w:rPr>
        <w:t xml:space="preserve">The Gauguin </w:t>
      </w:r>
      <w:r>
        <w:rPr>
          <w:rFonts w:cs="Calibri"/>
          <w:color w:val="000000"/>
        </w:rPr>
        <w:t>has undergone more than $25 million in enhancements, with an additional $7 million completed in January 2012.</w:t>
      </w:r>
      <w:r>
        <w:rPr>
          <w:rFonts w:cs="Calibri"/>
          <w:i/>
          <w:iCs/>
          <w:color w:val="000000"/>
        </w:rPr>
        <w:t xml:space="preserve"> The Gauguin </w:t>
      </w:r>
      <w:r w:rsidRPr="00B41549">
        <w:rPr>
          <w:rFonts w:cs="Calibri"/>
          <w:iCs/>
          <w:color w:val="000000"/>
        </w:rPr>
        <w:t>r</w:t>
      </w:r>
      <w:r>
        <w:rPr>
          <w:rFonts w:cs="Calibri"/>
          <w:iCs/>
          <w:color w:val="000000"/>
        </w:rPr>
        <w:t>eceived second place for small-</w:t>
      </w:r>
      <w:r w:rsidRPr="00B41549">
        <w:rPr>
          <w:rFonts w:cs="Calibri"/>
          <w:iCs/>
          <w:color w:val="000000"/>
        </w:rPr>
        <w:t xml:space="preserve">ship cruise lines in </w:t>
      </w:r>
      <w:r>
        <w:rPr>
          <w:rFonts w:cs="Calibri"/>
          <w:i/>
          <w:iCs/>
          <w:color w:val="000000"/>
        </w:rPr>
        <w:t xml:space="preserve">Travel + Leisure’s </w:t>
      </w:r>
      <w:r w:rsidRPr="00B41549">
        <w:rPr>
          <w:rFonts w:cs="Calibri"/>
          <w:iCs/>
          <w:color w:val="000000"/>
        </w:rPr>
        <w:t xml:space="preserve">“2012 World’s Best Awards” </w:t>
      </w:r>
      <w:r>
        <w:rPr>
          <w:rFonts w:cs="Calibri"/>
          <w:color w:val="000000"/>
        </w:rPr>
        <w:t>and</w:t>
      </w:r>
      <w:r>
        <w:rPr>
          <w:rFonts w:cs="Calibri"/>
          <w:i/>
          <w:iCs/>
          <w:color w:val="000000"/>
        </w:rPr>
        <w:t xml:space="preserve"> </w:t>
      </w:r>
      <w:r>
        <w:rPr>
          <w:rFonts w:cs="Calibri"/>
          <w:iCs/>
          <w:color w:val="000000"/>
        </w:rPr>
        <w:t>was recognized as one of the “T</w:t>
      </w:r>
      <w:r w:rsidRPr="004B531B">
        <w:rPr>
          <w:rFonts w:cs="Calibri"/>
          <w:iCs/>
          <w:color w:val="000000"/>
        </w:rPr>
        <w:t xml:space="preserve">op 20 </w:t>
      </w:r>
      <w:r>
        <w:rPr>
          <w:rFonts w:cs="Calibri"/>
          <w:iCs/>
          <w:color w:val="000000"/>
        </w:rPr>
        <w:t>Small Cruise S</w:t>
      </w:r>
      <w:r w:rsidRPr="004B531B">
        <w:rPr>
          <w:rFonts w:cs="Calibri"/>
          <w:iCs/>
          <w:color w:val="000000"/>
        </w:rPr>
        <w:t>hips</w:t>
      </w:r>
      <w:r>
        <w:rPr>
          <w:rFonts w:cs="Calibri"/>
          <w:iCs/>
          <w:color w:val="000000"/>
        </w:rPr>
        <w:t xml:space="preserve">” by readers of </w:t>
      </w:r>
      <w:r w:rsidRPr="004B531B">
        <w:rPr>
          <w:rFonts w:cs="Calibri"/>
          <w:i/>
          <w:iCs/>
          <w:color w:val="000000"/>
        </w:rPr>
        <w:t>Condé Nast Traveler</w:t>
      </w:r>
      <w:r>
        <w:rPr>
          <w:rFonts w:cs="Calibri"/>
          <w:i/>
          <w:iCs/>
          <w:color w:val="000000"/>
        </w:rPr>
        <w:t xml:space="preserve"> </w:t>
      </w:r>
      <w:r>
        <w:rPr>
          <w:rFonts w:cs="Calibri"/>
          <w:iCs/>
          <w:color w:val="000000"/>
        </w:rPr>
        <w:t>for the 14</w:t>
      </w:r>
      <w:r w:rsidRPr="00B024C9">
        <w:rPr>
          <w:rFonts w:cs="Calibri"/>
          <w:iCs/>
          <w:color w:val="000000"/>
          <w:vertAlign w:val="superscript"/>
        </w:rPr>
        <w:t>th</w:t>
      </w:r>
      <w:r>
        <w:rPr>
          <w:rFonts w:cs="Calibri"/>
          <w:iCs/>
          <w:color w:val="000000"/>
        </w:rPr>
        <w:t xml:space="preserve"> year in</w:t>
      </w:r>
      <w:r w:rsidRPr="004B531B">
        <w:rPr>
          <w:rFonts w:cs="Calibri"/>
          <w:iCs/>
          <w:color w:val="000000"/>
        </w:rPr>
        <w:t xml:space="preserve"> 2012</w:t>
      </w:r>
      <w:r>
        <w:rPr>
          <w:rFonts w:cs="Calibri"/>
          <w:iCs/>
          <w:color w:val="000000"/>
        </w:rPr>
        <w:t>.</w:t>
      </w:r>
    </w:p>
    <w:p w:rsidR="00503ADC" w:rsidRDefault="00503ADC" w:rsidP="0052738A">
      <w:pPr>
        <w:spacing w:after="0" w:line="240" w:lineRule="auto"/>
        <w:jc w:val="both"/>
        <w:rPr>
          <w:rFonts w:cs="Calibri"/>
          <w:color w:val="000000"/>
        </w:rPr>
      </w:pPr>
    </w:p>
    <w:p w:rsidR="00503ADC" w:rsidRDefault="00503ADC" w:rsidP="0052738A">
      <w:pPr>
        <w:spacing w:after="0" w:line="240" w:lineRule="auto"/>
        <w:jc w:val="both"/>
        <w:rPr>
          <w:rFonts w:cs="Calibri"/>
          <w:color w:val="000000"/>
        </w:rPr>
      </w:pPr>
      <w:r>
        <w:rPr>
          <w:rFonts w:cs="Calibri"/>
          <w:color w:val="000000"/>
        </w:rPr>
        <w:t xml:space="preserve">The cruise line’s second ship, the m/v </w:t>
      </w:r>
      <w:r w:rsidRPr="00A47E50">
        <w:rPr>
          <w:rFonts w:cs="Calibri"/>
          <w:i/>
          <w:color w:val="000000"/>
        </w:rPr>
        <w:t>Tere Moana</w:t>
      </w:r>
      <w:r>
        <w:rPr>
          <w:rFonts w:cs="Calibri"/>
          <w:color w:val="000000"/>
        </w:rPr>
        <w:t xml:space="preserve">, will begin sailing under the Paul Gauguin Cruises banner in December 2012 after completing a multifaceted renovation. The ship, which will sail Europe, the Caribbean, and </w:t>
      </w:r>
      <w:smartTag w:uri="urn:schemas-microsoft-com:office:smarttags" w:element="place">
        <w:r>
          <w:rPr>
            <w:rFonts w:cs="Calibri"/>
            <w:color w:val="000000"/>
          </w:rPr>
          <w:t>Latin America</w:t>
        </w:r>
      </w:smartTag>
      <w:r>
        <w:rPr>
          <w:rFonts w:cs="Calibri"/>
          <w:color w:val="000000"/>
        </w:rPr>
        <w:t>, is 330 feet long and 46 feet wide, has a draft of 11.5 feet, and can accommodate 90 guests with a staff of 60.</w:t>
      </w:r>
    </w:p>
    <w:p w:rsidR="00503ADC" w:rsidRDefault="00503ADC" w:rsidP="0052738A">
      <w:pPr>
        <w:spacing w:after="0"/>
        <w:jc w:val="both"/>
        <w:rPr>
          <w:rFonts w:cs="Calibri"/>
        </w:rPr>
      </w:pPr>
    </w:p>
    <w:p w:rsidR="00503ADC" w:rsidRDefault="00503ADC" w:rsidP="0052738A">
      <w:pPr>
        <w:rPr>
          <w:rFonts w:cs="Calibri"/>
          <w:color w:val="444444"/>
        </w:rPr>
      </w:pPr>
      <w:r>
        <w:rPr>
          <w:rFonts w:cs="Calibri"/>
        </w:rPr>
        <w:t xml:space="preserve">For additional information on Paul Gauguin Cruises, please visit </w:t>
      </w:r>
      <w:hyperlink r:id="rId20" w:history="1">
        <w:r w:rsidRPr="00904A55">
          <w:rPr>
            <w:rStyle w:val="Hyperlink"/>
            <w:rFonts w:cs="Calibri"/>
          </w:rPr>
          <w:t>www.pgcruises.com</w:t>
        </w:r>
      </w:hyperlink>
      <w:r>
        <w:rPr>
          <w:rFonts w:cs="Calibri"/>
          <w:color w:val="444444"/>
        </w:rPr>
        <w:t xml:space="preserve">. </w:t>
      </w:r>
    </w:p>
    <w:p w:rsidR="00503ADC" w:rsidRPr="00855FC2" w:rsidRDefault="00503ADC" w:rsidP="00855FC2">
      <w:pPr>
        <w:spacing w:after="0" w:line="240" w:lineRule="auto"/>
        <w:rPr>
          <w:rFonts w:cs="Calibri"/>
          <w:b/>
          <w:bCs/>
          <w:color w:val="000000"/>
        </w:rPr>
      </w:pPr>
      <w:r w:rsidRPr="00855FC2">
        <w:rPr>
          <w:rFonts w:cs="Calibri"/>
          <w:b/>
          <w:bCs/>
          <w:color w:val="000000"/>
        </w:rPr>
        <w:t>Media Contact:</w:t>
      </w:r>
    </w:p>
    <w:p w:rsidR="00503ADC" w:rsidRPr="00855FC2" w:rsidRDefault="00503ADC" w:rsidP="00855FC2">
      <w:pPr>
        <w:spacing w:after="0" w:line="240" w:lineRule="auto"/>
        <w:rPr>
          <w:rFonts w:cs="Calibri"/>
          <w:bCs/>
          <w:color w:val="000000"/>
        </w:rPr>
      </w:pPr>
      <w:r w:rsidRPr="00855FC2">
        <w:rPr>
          <w:rFonts w:cs="Calibri"/>
          <w:bCs/>
          <w:color w:val="000000"/>
        </w:rPr>
        <w:t>Paul Gauguin Cruises</w:t>
      </w:r>
    </w:p>
    <w:p w:rsidR="00503ADC" w:rsidRPr="00855FC2" w:rsidRDefault="00503ADC" w:rsidP="00855FC2">
      <w:pPr>
        <w:spacing w:after="0" w:line="240" w:lineRule="auto"/>
        <w:rPr>
          <w:rFonts w:cs="Calibri"/>
          <w:bCs/>
          <w:color w:val="000000"/>
        </w:rPr>
      </w:pPr>
      <w:r>
        <w:rPr>
          <w:rFonts w:cs="Calibri"/>
          <w:bCs/>
          <w:color w:val="000000"/>
        </w:rPr>
        <w:t>Vanessa Bloy, Director of Public Relations</w:t>
      </w:r>
    </w:p>
    <w:p w:rsidR="00503ADC" w:rsidRPr="00855FC2" w:rsidRDefault="00503ADC" w:rsidP="00855FC2">
      <w:pPr>
        <w:spacing w:after="0" w:line="240" w:lineRule="auto"/>
        <w:rPr>
          <w:rFonts w:cs="Calibri"/>
          <w:bCs/>
          <w:color w:val="000000"/>
        </w:rPr>
      </w:pPr>
      <w:r>
        <w:rPr>
          <w:rFonts w:cs="Calibri"/>
          <w:bCs/>
          <w:color w:val="000000"/>
        </w:rPr>
        <w:t>(425) 440-6255</w:t>
      </w:r>
    </w:p>
    <w:p w:rsidR="00503ADC" w:rsidRPr="00855FC2" w:rsidRDefault="001C055D" w:rsidP="00855FC2">
      <w:pPr>
        <w:spacing w:after="0" w:line="240" w:lineRule="auto"/>
      </w:pPr>
      <w:hyperlink r:id="rId21" w:history="1">
        <w:r w:rsidR="00503ADC" w:rsidRPr="00CD0EEA">
          <w:rPr>
            <w:rStyle w:val="Hyperlink"/>
            <w:rFonts w:cs="Calibri"/>
            <w:bCs/>
          </w:rPr>
          <w:t>vbloy@pgcruises.com</w:t>
        </w:r>
      </w:hyperlink>
      <w:r w:rsidR="00503ADC">
        <w:rPr>
          <w:rFonts w:cs="Calibri"/>
          <w:bCs/>
          <w:color w:val="000000"/>
        </w:rPr>
        <w:t xml:space="preserve"> </w:t>
      </w:r>
    </w:p>
    <w:p w:rsidR="00503ADC" w:rsidRDefault="00503ADC" w:rsidP="00855FC2">
      <w:pPr>
        <w:spacing w:after="0"/>
      </w:pPr>
    </w:p>
    <w:p w:rsidR="00503ADC" w:rsidRDefault="00503ADC" w:rsidP="00855FC2">
      <w:pPr>
        <w:spacing w:after="0"/>
      </w:pPr>
    </w:p>
    <w:sectPr w:rsidR="00503ADC" w:rsidSect="00CE0230">
      <w:pgSz w:w="12240" w:h="15840"/>
      <w:pgMar w:top="432" w:right="1008" w:bottom="576" w:left="1008" w:header="274"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3645E" w:rsidRDefault="0043645E" w:rsidP="0052738A">
      <w:pPr>
        <w:spacing w:after="0" w:line="240" w:lineRule="auto"/>
      </w:pPr>
      <w:r>
        <w:separator/>
      </w:r>
    </w:p>
  </w:endnote>
  <w:endnote w:type="continuationSeparator" w:id="0">
    <w:p w:rsidR="0043645E" w:rsidRDefault="0043645E" w:rsidP="005273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Lucida Grande">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3645E" w:rsidRDefault="0043645E" w:rsidP="0052738A">
      <w:pPr>
        <w:spacing w:after="0" w:line="240" w:lineRule="auto"/>
      </w:pPr>
      <w:r>
        <w:separator/>
      </w:r>
    </w:p>
  </w:footnote>
  <w:footnote w:type="continuationSeparator" w:id="0">
    <w:p w:rsidR="0043645E" w:rsidRDefault="0043645E" w:rsidP="005273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234EE2"/>
    <w:multiLevelType w:val="hybridMultilevel"/>
    <w:tmpl w:val="D438E9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94306EB"/>
    <w:multiLevelType w:val="hybridMultilevel"/>
    <w:tmpl w:val="3CCE1F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A5A2CF6"/>
    <w:multiLevelType w:val="multilevel"/>
    <w:tmpl w:val="05E8D3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BFC4988"/>
    <w:multiLevelType w:val="hybridMultilevel"/>
    <w:tmpl w:val="34FAD5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EB96104"/>
    <w:multiLevelType w:val="hybridMultilevel"/>
    <w:tmpl w:val="62BC55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1295155"/>
    <w:multiLevelType w:val="multilevel"/>
    <w:tmpl w:val="F0AA62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7885620"/>
    <w:multiLevelType w:val="multilevel"/>
    <w:tmpl w:val="9D9CEC96"/>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7">
    <w:nsid w:val="2B1D2764"/>
    <w:multiLevelType w:val="hybridMultilevel"/>
    <w:tmpl w:val="DA1C1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3F030B4"/>
    <w:multiLevelType w:val="hybridMultilevel"/>
    <w:tmpl w:val="677EE70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nsid w:val="34782342"/>
    <w:multiLevelType w:val="hybridMultilevel"/>
    <w:tmpl w:val="FBFEEA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F4575DA"/>
    <w:multiLevelType w:val="hybridMultilevel"/>
    <w:tmpl w:val="1B1676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4D3936EF"/>
    <w:multiLevelType w:val="hybridMultilevel"/>
    <w:tmpl w:val="3F8AF2C8"/>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6B6A7F75"/>
    <w:multiLevelType w:val="hybridMultilevel"/>
    <w:tmpl w:val="060A11D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nsid w:val="6C2D38E6"/>
    <w:multiLevelType w:val="hybridMultilevel"/>
    <w:tmpl w:val="33222E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6E7A7F28"/>
    <w:multiLevelType w:val="multilevel"/>
    <w:tmpl w:val="EDA69DE0"/>
    <w:lvl w:ilvl="0">
      <w:start w:val="1"/>
      <w:numFmt w:val="decimal"/>
      <w:lvlText w:val="%1."/>
      <w:lvlJc w:val="left"/>
      <w:pPr>
        <w:tabs>
          <w:tab w:val="num" w:pos="720"/>
        </w:tabs>
        <w:ind w:left="720" w:hanging="360"/>
      </w:pPr>
      <w:rPr>
        <w:rFonts w:cs="Times New Roman"/>
      </w:rPr>
    </w:lvl>
    <w:lvl w:ilvl="1" w:tentative="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5">
    <w:nsid w:val="701244E4"/>
    <w:multiLevelType w:val="hybridMultilevel"/>
    <w:tmpl w:val="33D015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4C619BE"/>
    <w:multiLevelType w:val="hybridMultilevel"/>
    <w:tmpl w:val="8D102B6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7">
    <w:nsid w:val="798003A9"/>
    <w:multiLevelType w:val="hybridMultilevel"/>
    <w:tmpl w:val="C3C282CC"/>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nsid w:val="79C83BB0"/>
    <w:multiLevelType w:val="hybridMultilevel"/>
    <w:tmpl w:val="2AA2157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79F32C53"/>
    <w:multiLevelType w:val="hybridMultilevel"/>
    <w:tmpl w:val="388CCE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5"/>
  </w:num>
  <w:num w:numId="2">
    <w:abstractNumId w:val="6"/>
  </w:num>
  <w:num w:numId="3">
    <w:abstractNumId w:val="2"/>
  </w:num>
  <w:num w:numId="4">
    <w:abstractNumId w:val="14"/>
  </w:num>
  <w:num w:numId="5">
    <w:abstractNumId w:val="15"/>
  </w:num>
  <w:num w:numId="6">
    <w:abstractNumId w:val="0"/>
  </w:num>
  <w:num w:numId="7">
    <w:abstractNumId w:val="10"/>
  </w:num>
  <w:num w:numId="8">
    <w:abstractNumId w:val="13"/>
  </w:num>
  <w:num w:numId="9">
    <w:abstractNumId w:val="4"/>
  </w:num>
  <w:num w:numId="10">
    <w:abstractNumId w:val="16"/>
  </w:num>
  <w:num w:numId="11">
    <w:abstractNumId w:val="7"/>
  </w:num>
  <w:num w:numId="12">
    <w:abstractNumId w:val="19"/>
  </w:num>
  <w:num w:numId="13">
    <w:abstractNumId w:val="9"/>
  </w:num>
  <w:num w:numId="14">
    <w:abstractNumId w:val="18"/>
  </w:num>
  <w:num w:numId="15">
    <w:abstractNumId w:val="17"/>
  </w:num>
  <w:num w:numId="16">
    <w:abstractNumId w:val="8"/>
  </w:num>
  <w:num w:numId="17">
    <w:abstractNumId w:val="12"/>
  </w:num>
  <w:num w:numId="18">
    <w:abstractNumId w:val="11"/>
  </w:num>
  <w:num w:numId="19">
    <w:abstractNumId w:val="1"/>
  </w:num>
  <w:num w:numId="2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738A"/>
    <w:rsid w:val="00000224"/>
    <w:rsid w:val="000004F1"/>
    <w:rsid w:val="00001E22"/>
    <w:rsid w:val="00002AAB"/>
    <w:rsid w:val="00003511"/>
    <w:rsid w:val="0001186F"/>
    <w:rsid w:val="000139E4"/>
    <w:rsid w:val="00013BA8"/>
    <w:rsid w:val="00013EA1"/>
    <w:rsid w:val="00023F54"/>
    <w:rsid w:val="00024CD2"/>
    <w:rsid w:val="00025F4E"/>
    <w:rsid w:val="00032F53"/>
    <w:rsid w:val="00033598"/>
    <w:rsid w:val="00037A95"/>
    <w:rsid w:val="000428E0"/>
    <w:rsid w:val="00052023"/>
    <w:rsid w:val="00054F50"/>
    <w:rsid w:val="000554D3"/>
    <w:rsid w:val="00055E99"/>
    <w:rsid w:val="00061879"/>
    <w:rsid w:val="00062A1C"/>
    <w:rsid w:val="000656F7"/>
    <w:rsid w:val="00066329"/>
    <w:rsid w:val="00067447"/>
    <w:rsid w:val="0007008A"/>
    <w:rsid w:val="000705FE"/>
    <w:rsid w:val="00070A4D"/>
    <w:rsid w:val="00070A8B"/>
    <w:rsid w:val="000715FB"/>
    <w:rsid w:val="000717DF"/>
    <w:rsid w:val="000723E1"/>
    <w:rsid w:val="00083B50"/>
    <w:rsid w:val="00083E89"/>
    <w:rsid w:val="00084002"/>
    <w:rsid w:val="000850DC"/>
    <w:rsid w:val="0008783E"/>
    <w:rsid w:val="000913EE"/>
    <w:rsid w:val="00093DFE"/>
    <w:rsid w:val="000969BE"/>
    <w:rsid w:val="000A29E4"/>
    <w:rsid w:val="000A516D"/>
    <w:rsid w:val="000B2694"/>
    <w:rsid w:val="000B53FA"/>
    <w:rsid w:val="000B66DC"/>
    <w:rsid w:val="000B7D07"/>
    <w:rsid w:val="000C31D5"/>
    <w:rsid w:val="000D2129"/>
    <w:rsid w:val="000D2DB0"/>
    <w:rsid w:val="000D4BB6"/>
    <w:rsid w:val="000D636B"/>
    <w:rsid w:val="000D6A07"/>
    <w:rsid w:val="000D74E4"/>
    <w:rsid w:val="000E077A"/>
    <w:rsid w:val="000E0EA4"/>
    <w:rsid w:val="000E12FE"/>
    <w:rsid w:val="000E270B"/>
    <w:rsid w:val="000E28D6"/>
    <w:rsid w:val="000E5911"/>
    <w:rsid w:val="000E69DE"/>
    <w:rsid w:val="000F0708"/>
    <w:rsid w:val="000F144A"/>
    <w:rsid w:val="000F25FB"/>
    <w:rsid w:val="000F4D80"/>
    <w:rsid w:val="00100C4B"/>
    <w:rsid w:val="0010387D"/>
    <w:rsid w:val="00111B23"/>
    <w:rsid w:val="00111C8A"/>
    <w:rsid w:val="0012101D"/>
    <w:rsid w:val="001233D1"/>
    <w:rsid w:val="0012625F"/>
    <w:rsid w:val="00133C25"/>
    <w:rsid w:val="001341BC"/>
    <w:rsid w:val="001359B9"/>
    <w:rsid w:val="00136832"/>
    <w:rsid w:val="00144647"/>
    <w:rsid w:val="001455F7"/>
    <w:rsid w:val="00145B94"/>
    <w:rsid w:val="00151013"/>
    <w:rsid w:val="00155767"/>
    <w:rsid w:val="001617D6"/>
    <w:rsid w:val="00167974"/>
    <w:rsid w:val="00167E40"/>
    <w:rsid w:val="00174BD0"/>
    <w:rsid w:val="00176278"/>
    <w:rsid w:val="00182ECA"/>
    <w:rsid w:val="0018335B"/>
    <w:rsid w:val="00183873"/>
    <w:rsid w:val="00184827"/>
    <w:rsid w:val="00186519"/>
    <w:rsid w:val="001901B1"/>
    <w:rsid w:val="001A11B7"/>
    <w:rsid w:val="001A20D9"/>
    <w:rsid w:val="001A228B"/>
    <w:rsid w:val="001A2E25"/>
    <w:rsid w:val="001A2F34"/>
    <w:rsid w:val="001A38C2"/>
    <w:rsid w:val="001A52D6"/>
    <w:rsid w:val="001A5E3B"/>
    <w:rsid w:val="001B0FB2"/>
    <w:rsid w:val="001B197F"/>
    <w:rsid w:val="001B2527"/>
    <w:rsid w:val="001B32C8"/>
    <w:rsid w:val="001B561D"/>
    <w:rsid w:val="001B5DA7"/>
    <w:rsid w:val="001B6CEE"/>
    <w:rsid w:val="001B6E5A"/>
    <w:rsid w:val="001C0141"/>
    <w:rsid w:val="001C043F"/>
    <w:rsid w:val="001C055D"/>
    <w:rsid w:val="001C6492"/>
    <w:rsid w:val="001C7BF3"/>
    <w:rsid w:val="001D02C4"/>
    <w:rsid w:val="001D37E4"/>
    <w:rsid w:val="001E01A6"/>
    <w:rsid w:val="001E1D71"/>
    <w:rsid w:val="001E6B77"/>
    <w:rsid w:val="001F1164"/>
    <w:rsid w:val="001F1233"/>
    <w:rsid w:val="001F1452"/>
    <w:rsid w:val="001F2E42"/>
    <w:rsid w:val="001F640C"/>
    <w:rsid w:val="001F714C"/>
    <w:rsid w:val="001F7BB6"/>
    <w:rsid w:val="00200EBD"/>
    <w:rsid w:val="00203CDC"/>
    <w:rsid w:val="0020415C"/>
    <w:rsid w:val="002056D5"/>
    <w:rsid w:val="00205F03"/>
    <w:rsid w:val="00206C7A"/>
    <w:rsid w:val="00207E16"/>
    <w:rsid w:val="00212164"/>
    <w:rsid w:val="0021396D"/>
    <w:rsid w:val="00216349"/>
    <w:rsid w:val="00217E20"/>
    <w:rsid w:val="002213E7"/>
    <w:rsid w:val="00231EF9"/>
    <w:rsid w:val="00233304"/>
    <w:rsid w:val="00234261"/>
    <w:rsid w:val="00236BFA"/>
    <w:rsid w:val="00244BFE"/>
    <w:rsid w:val="00245E57"/>
    <w:rsid w:val="00251AF2"/>
    <w:rsid w:val="0025484B"/>
    <w:rsid w:val="00257F97"/>
    <w:rsid w:val="002616FC"/>
    <w:rsid w:val="0026635F"/>
    <w:rsid w:val="00267105"/>
    <w:rsid w:val="00267B21"/>
    <w:rsid w:val="00276DC8"/>
    <w:rsid w:val="00280C7E"/>
    <w:rsid w:val="00280E3C"/>
    <w:rsid w:val="002818F1"/>
    <w:rsid w:val="00281BDE"/>
    <w:rsid w:val="002820E1"/>
    <w:rsid w:val="00282469"/>
    <w:rsid w:val="0028589B"/>
    <w:rsid w:val="00287985"/>
    <w:rsid w:val="0029395F"/>
    <w:rsid w:val="00296731"/>
    <w:rsid w:val="002A09F4"/>
    <w:rsid w:val="002A224C"/>
    <w:rsid w:val="002A3084"/>
    <w:rsid w:val="002A3637"/>
    <w:rsid w:val="002A6B17"/>
    <w:rsid w:val="002A7B9F"/>
    <w:rsid w:val="002B2AD3"/>
    <w:rsid w:val="002B3CFF"/>
    <w:rsid w:val="002B665B"/>
    <w:rsid w:val="002B6AC5"/>
    <w:rsid w:val="002B7D7A"/>
    <w:rsid w:val="002C0467"/>
    <w:rsid w:val="002C0BFC"/>
    <w:rsid w:val="002C1BDA"/>
    <w:rsid w:val="002C231A"/>
    <w:rsid w:val="002C5D97"/>
    <w:rsid w:val="002C7464"/>
    <w:rsid w:val="002D104B"/>
    <w:rsid w:val="002D5054"/>
    <w:rsid w:val="002E0A23"/>
    <w:rsid w:val="002E1B8C"/>
    <w:rsid w:val="002E2209"/>
    <w:rsid w:val="002E3177"/>
    <w:rsid w:val="002E44E9"/>
    <w:rsid w:val="002E5780"/>
    <w:rsid w:val="002E6DE9"/>
    <w:rsid w:val="002E70EA"/>
    <w:rsid w:val="002F359B"/>
    <w:rsid w:val="002F586E"/>
    <w:rsid w:val="002F6783"/>
    <w:rsid w:val="00300F60"/>
    <w:rsid w:val="00301341"/>
    <w:rsid w:val="003073DB"/>
    <w:rsid w:val="003115BD"/>
    <w:rsid w:val="003166BE"/>
    <w:rsid w:val="00316B02"/>
    <w:rsid w:val="003175C0"/>
    <w:rsid w:val="00320D1D"/>
    <w:rsid w:val="00323921"/>
    <w:rsid w:val="0032466E"/>
    <w:rsid w:val="00325D22"/>
    <w:rsid w:val="00326FAE"/>
    <w:rsid w:val="003277A6"/>
    <w:rsid w:val="00327847"/>
    <w:rsid w:val="0033051F"/>
    <w:rsid w:val="003317A5"/>
    <w:rsid w:val="003325B8"/>
    <w:rsid w:val="00335050"/>
    <w:rsid w:val="00347002"/>
    <w:rsid w:val="003511CF"/>
    <w:rsid w:val="003529C6"/>
    <w:rsid w:val="00352C2A"/>
    <w:rsid w:val="00352C2B"/>
    <w:rsid w:val="003553DE"/>
    <w:rsid w:val="00356F28"/>
    <w:rsid w:val="003573A6"/>
    <w:rsid w:val="003618AE"/>
    <w:rsid w:val="003628CE"/>
    <w:rsid w:val="00362E55"/>
    <w:rsid w:val="00375190"/>
    <w:rsid w:val="00376C8F"/>
    <w:rsid w:val="00377B07"/>
    <w:rsid w:val="00384E83"/>
    <w:rsid w:val="003858A2"/>
    <w:rsid w:val="00385D63"/>
    <w:rsid w:val="003A2917"/>
    <w:rsid w:val="003A36CB"/>
    <w:rsid w:val="003A6ABE"/>
    <w:rsid w:val="003B4A9C"/>
    <w:rsid w:val="003B7D0F"/>
    <w:rsid w:val="003C0CE3"/>
    <w:rsid w:val="003C0EB1"/>
    <w:rsid w:val="003C16E7"/>
    <w:rsid w:val="003C29D1"/>
    <w:rsid w:val="003C33F4"/>
    <w:rsid w:val="003C6F04"/>
    <w:rsid w:val="003D51EA"/>
    <w:rsid w:val="003D7035"/>
    <w:rsid w:val="003E26CC"/>
    <w:rsid w:val="003E4BDC"/>
    <w:rsid w:val="003E6C34"/>
    <w:rsid w:val="003F01F9"/>
    <w:rsid w:val="003F0288"/>
    <w:rsid w:val="003F05E6"/>
    <w:rsid w:val="003F28A2"/>
    <w:rsid w:val="003F490B"/>
    <w:rsid w:val="003F491B"/>
    <w:rsid w:val="004032E5"/>
    <w:rsid w:val="004061D6"/>
    <w:rsid w:val="00406C9E"/>
    <w:rsid w:val="00411BD0"/>
    <w:rsid w:val="00413ADA"/>
    <w:rsid w:val="00415A77"/>
    <w:rsid w:val="0041771B"/>
    <w:rsid w:val="00417773"/>
    <w:rsid w:val="00417CB7"/>
    <w:rsid w:val="00420122"/>
    <w:rsid w:val="00425D0F"/>
    <w:rsid w:val="004266E5"/>
    <w:rsid w:val="004362E6"/>
    <w:rsid w:val="0043645E"/>
    <w:rsid w:val="00447686"/>
    <w:rsid w:val="004504F9"/>
    <w:rsid w:val="00452A95"/>
    <w:rsid w:val="0046237B"/>
    <w:rsid w:val="00467A8B"/>
    <w:rsid w:val="00475635"/>
    <w:rsid w:val="0047784F"/>
    <w:rsid w:val="00480DAC"/>
    <w:rsid w:val="00481215"/>
    <w:rsid w:val="00486BA0"/>
    <w:rsid w:val="0049195A"/>
    <w:rsid w:val="00492076"/>
    <w:rsid w:val="00494DB1"/>
    <w:rsid w:val="004A0A4C"/>
    <w:rsid w:val="004A5E37"/>
    <w:rsid w:val="004B008F"/>
    <w:rsid w:val="004B163E"/>
    <w:rsid w:val="004B25FE"/>
    <w:rsid w:val="004B531B"/>
    <w:rsid w:val="004B53B2"/>
    <w:rsid w:val="004C18EA"/>
    <w:rsid w:val="004C1C75"/>
    <w:rsid w:val="004C4876"/>
    <w:rsid w:val="004C7658"/>
    <w:rsid w:val="004D2E00"/>
    <w:rsid w:val="004D631C"/>
    <w:rsid w:val="004E0235"/>
    <w:rsid w:val="004E5AF2"/>
    <w:rsid w:val="004E6D83"/>
    <w:rsid w:val="004F24F3"/>
    <w:rsid w:val="004F37E9"/>
    <w:rsid w:val="004F56E3"/>
    <w:rsid w:val="004F5EBA"/>
    <w:rsid w:val="004F6A70"/>
    <w:rsid w:val="00501572"/>
    <w:rsid w:val="00503ADC"/>
    <w:rsid w:val="00504272"/>
    <w:rsid w:val="00515DFE"/>
    <w:rsid w:val="0052056E"/>
    <w:rsid w:val="0052738A"/>
    <w:rsid w:val="005313D9"/>
    <w:rsid w:val="0053169C"/>
    <w:rsid w:val="005375CE"/>
    <w:rsid w:val="005405EB"/>
    <w:rsid w:val="0054454A"/>
    <w:rsid w:val="00545915"/>
    <w:rsid w:val="00551B74"/>
    <w:rsid w:val="0055254E"/>
    <w:rsid w:val="00553E1C"/>
    <w:rsid w:val="00562A6A"/>
    <w:rsid w:val="00564561"/>
    <w:rsid w:val="00564C0F"/>
    <w:rsid w:val="00565544"/>
    <w:rsid w:val="00566D39"/>
    <w:rsid w:val="00573737"/>
    <w:rsid w:val="00580AD4"/>
    <w:rsid w:val="00583767"/>
    <w:rsid w:val="005838CE"/>
    <w:rsid w:val="00592047"/>
    <w:rsid w:val="005922ED"/>
    <w:rsid w:val="00597AE0"/>
    <w:rsid w:val="005A3663"/>
    <w:rsid w:val="005A36C2"/>
    <w:rsid w:val="005A5360"/>
    <w:rsid w:val="005B2787"/>
    <w:rsid w:val="005B28D4"/>
    <w:rsid w:val="005B4381"/>
    <w:rsid w:val="005B57CD"/>
    <w:rsid w:val="005B5944"/>
    <w:rsid w:val="005B6090"/>
    <w:rsid w:val="005C2BE7"/>
    <w:rsid w:val="005C4967"/>
    <w:rsid w:val="005C51F2"/>
    <w:rsid w:val="005C7F2B"/>
    <w:rsid w:val="005D260C"/>
    <w:rsid w:val="005D2CEA"/>
    <w:rsid w:val="005D47B4"/>
    <w:rsid w:val="005D6058"/>
    <w:rsid w:val="005D6A6F"/>
    <w:rsid w:val="005E1BC7"/>
    <w:rsid w:val="005E2DFE"/>
    <w:rsid w:val="005E41AA"/>
    <w:rsid w:val="005E4A19"/>
    <w:rsid w:val="005E6D51"/>
    <w:rsid w:val="005F0429"/>
    <w:rsid w:val="005F370B"/>
    <w:rsid w:val="005F38EC"/>
    <w:rsid w:val="005F6331"/>
    <w:rsid w:val="0060200C"/>
    <w:rsid w:val="00602C1B"/>
    <w:rsid w:val="00603B43"/>
    <w:rsid w:val="006059B1"/>
    <w:rsid w:val="00610A71"/>
    <w:rsid w:val="00620EB9"/>
    <w:rsid w:val="00622F1F"/>
    <w:rsid w:val="00627D7D"/>
    <w:rsid w:val="006306A3"/>
    <w:rsid w:val="006350E9"/>
    <w:rsid w:val="00636FA1"/>
    <w:rsid w:val="006421D4"/>
    <w:rsid w:val="00642AD7"/>
    <w:rsid w:val="00644EAD"/>
    <w:rsid w:val="0064573A"/>
    <w:rsid w:val="00645BFC"/>
    <w:rsid w:val="00646313"/>
    <w:rsid w:val="006471F2"/>
    <w:rsid w:val="00650999"/>
    <w:rsid w:val="00652142"/>
    <w:rsid w:val="006534EB"/>
    <w:rsid w:val="00653E9E"/>
    <w:rsid w:val="00654162"/>
    <w:rsid w:val="00660ACB"/>
    <w:rsid w:val="006610C2"/>
    <w:rsid w:val="00664484"/>
    <w:rsid w:val="0066600E"/>
    <w:rsid w:val="00666F0F"/>
    <w:rsid w:val="006700CC"/>
    <w:rsid w:val="00671882"/>
    <w:rsid w:val="0067217F"/>
    <w:rsid w:val="00674D76"/>
    <w:rsid w:val="006750E4"/>
    <w:rsid w:val="006841A7"/>
    <w:rsid w:val="00686A8B"/>
    <w:rsid w:val="006875F5"/>
    <w:rsid w:val="006903FE"/>
    <w:rsid w:val="00690AA2"/>
    <w:rsid w:val="006916AA"/>
    <w:rsid w:val="006916E6"/>
    <w:rsid w:val="00691FD2"/>
    <w:rsid w:val="00692397"/>
    <w:rsid w:val="00693EB0"/>
    <w:rsid w:val="006A1703"/>
    <w:rsid w:val="006A1C2A"/>
    <w:rsid w:val="006A1CAE"/>
    <w:rsid w:val="006A2D15"/>
    <w:rsid w:val="006A2E47"/>
    <w:rsid w:val="006A7A82"/>
    <w:rsid w:val="006A7E35"/>
    <w:rsid w:val="006B28CB"/>
    <w:rsid w:val="006B2CAE"/>
    <w:rsid w:val="006B7A32"/>
    <w:rsid w:val="006C590C"/>
    <w:rsid w:val="006D27DD"/>
    <w:rsid w:val="006D53F1"/>
    <w:rsid w:val="006D602B"/>
    <w:rsid w:val="006D67DA"/>
    <w:rsid w:val="006E27A6"/>
    <w:rsid w:val="006E64A5"/>
    <w:rsid w:val="006E7A74"/>
    <w:rsid w:val="006F0539"/>
    <w:rsid w:val="006F5D52"/>
    <w:rsid w:val="007124E5"/>
    <w:rsid w:val="00715579"/>
    <w:rsid w:val="00715C5A"/>
    <w:rsid w:val="00717B42"/>
    <w:rsid w:val="00720664"/>
    <w:rsid w:val="007217A0"/>
    <w:rsid w:val="00722EC9"/>
    <w:rsid w:val="007247C2"/>
    <w:rsid w:val="007261F7"/>
    <w:rsid w:val="007267B7"/>
    <w:rsid w:val="00726BCC"/>
    <w:rsid w:val="00727F62"/>
    <w:rsid w:val="00731576"/>
    <w:rsid w:val="00732654"/>
    <w:rsid w:val="00743B3C"/>
    <w:rsid w:val="00747041"/>
    <w:rsid w:val="00751691"/>
    <w:rsid w:val="00752C7D"/>
    <w:rsid w:val="00754B86"/>
    <w:rsid w:val="00760547"/>
    <w:rsid w:val="007627AF"/>
    <w:rsid w:val="007627DD"/>
    <w:rsid w:val="00766634"/>
    <w:rsid w:val="0076784D"/>
    <w:rsid w:val="007701CB"/>
    <w:rsid w:val="00770FED"/>
    <w:rsid w:val="00773F41"/>
    <w:rsid w:val="007748E9"/>
    <w:rsid w:val="00775994"/>
    <w:rsid w:val="00780D57"/>
    <w:rsid w:val="007818D3"/>
    <w:rsid w:val="0078773F"/>
    <w:rsid w:val="00790862"/>
    <w:rsid w:val="00793065"/>
    <w:rsid w:val="0079770F"/>
    <w:rsid w:val="007977E9"/>
    <w:rsid w:val="007A0C37"/>
    <w:rsid w:val="007A1CC4"/>
    <w:rsid w:val="007A4521"/>
    <w:rsid w:val="007A5180"/>
    <w:rsid w:val="007A70A4"/>
    <w:rsid w:val="007B5E7F"/>
    <w:rsid w:val="007B6F26"/>
    <w:rsid w:val="007C6A6F"/>
    <w:rsid w:val="007C7CA7"/>
    <w:rsid w:val="007C7FCE"/>
    <w:rsid w:val="007D002C"/>
    <w:rsid w:val="007D1C9D"/>
    <w:rsid w:val="007D2C91"/>
    <w:rsid w:val="007D51B3"/>
    <w:rsid w:val="007D548D"/>
    <w:rsid w:val="007E0199"/>
    <w:rsid w:val="007E0D31"/>
    <w:rsid w:val="007E43E3"/>
    <w:rsid w:val="007E73BF"/>
    <w:rsid w:val="007F29AA"/>
    <w:rsid w:val="007F2DD9"/>
    <w:rsid w:val="007F2EF8"/>
    <w:rsid w:val="007F3325"/>
    <w:rsid w:val="007F37B5"/>
    <w:rsid w:val="007F438B"/>
    <w:rsid w:val="007F61F2"/>
    <w:rsid w:val="007F6DD2"/>
    <w:rsid w:val="007F7662"/>
    <w:rsid w:val="007F773D"/>
    <w:rsid w:val="00800226"/>
    <w:rsid w:val="008014F6"/>
    <w:rsid w:val="00801BE8"/>
    <w:rsid w:val="00803628"/>
    <w:rsid w:val="00804D3C"/>
    <w:rsid w:val="00805FBC"/>
    <w:rsid w:val="00807EF3"/>
    <w:rsid w:val="00810863"/>
    <w:rsid w:val="00810D6F"/>
    <w:rsid w:val="0081133E"/>
    <w:rsid w:val="00812432"/>
    <w:rsid w:val="00813ADE"/>
    <w:rsid w:val="008164B2"/>
    <w:rsid w:val="0081737F"/>
    <w:rsid w:val="0082021A"/>
    <w:rsid w:val="00820964"/>
    <w:rsid w:val="008224BF"/>
    <w:rsid w:val="00823B8D"/>
    <w:rsid w:val="0082420E"/>
    <w:rsid w:val="0082538A"/>
    <w:rsid w:val="008323B5"/>
    <w:rsid w:val="00832E84"/>
    <w:rsid w:val="0083445C"/>
    <w:rsid w:val="00843998"/>
    <w:rsid w:val="00843B4D"/>
    <w:rsid w:val="008516FB"/>
    <w:rsid w:val="00855FC2"/>
    <w:rsid w:val="00864F1B"/>
    <w:rsid w:val="00866D1C"/>
    <w:rsid w:val="008706BF"/>
    <w:rsid w:val="008717A3"/>
    <w:rsid w:val="00873F1B"/>
    <w:rsid w:val="008756A8"/>
    <w:rsid w:val="00883005"/>
    <w:rsid w:val="00890B5D"/>
    <w:rsid w:val="00896862"/>
    <w:rsid w:val="00896DDE"/>
    <w:rsid w:val="008A1C72"/>
    <w:rsid w:val="008A1D88"/>
    <w:rsid w:val="008B23A4"/>
    <w:rsid w:val="008B332A"/>
    <w:rsid w:val="008B3F89"/>
    <w:rsid w:val="008B6919"/>
    <w:rsid w:val="008C3471"/>
    <w:rsid w:val="008C4712"/>
    <w:rsid w:val="008C4D0A"/>
    <w:rsid w:val="008C679A"/>
    <w:rsid w:val="008C789D"/>
    <w:rsid w:val="008C7CC2"/>
    <w:rsid w:val="008D4681"/>
    <w:rsid w:val="008D5F71"/>
    <w:rsid w:val="008E04AF"/>
    <w:rsid w:val="008E0515"/>
    <w:rsid w:val="008E4D5D"/>
    <w:rsid w:val="008E5A96"/>
    <w:rsid w:val="008E642F"/>
    <w:rsid w:val="008F738A"/>
    <w:rsid w:val="008F7ABE"/>
    <w:rsid w:val="0090136D"/>
    <w:rsid w:val="00902E4F"/>
    <w:rsid w:val="00903487"/>
    <w:rsid w:val="009038AE"/>
    <w:rsid w:val="00904A55"/>
    <w:rsid w:val="00907B5D"/>
    <w:rsid w:val="00911DA9"/>
    <w:rsid w:val="0091262A"/>
    <w:rsid w:val="00914563"/>
    <w:rsid w:val="009148C8"/>
    <w:rsid w:val="00914922"/>
    <w:rsid w:val="00917478"/>
    <w:rsid w:val="00920A82"/>
    <w:rsid w:val="009227C1"/>
    <w:rsid w:val="009230E9"/>
    <w:rsid w:val="00923271"/>
    <w:rsid w:val="00931C6A"/>
    <w:rsid w:val="00932944"/>
    <w:rsid w:val="00934107"/>
    <w:rsid w:val="009347BB"/>
    <w:rsid w:val="009362E1"/>
    <w:rsid w:val="009369A0"/>
    <w:rsid w:val="00945B7C"/>
    <w:rsid w:val="00952C8A"/>
    <w:rsid w:val="00952EBD"/>
    <w:rsid w:val="0095516F"/>
    <w:rsid w:val="00957A29"/>
    <w:rsid w:val="00963292"/>
    <w:rsid w:val="0096535D"/>
    <w:rsid w:val="00967299"/>
    <w:rsid w:val="00970909"/>
    <w:rsid w:val="00971D86"/>
    <w:rsid w:val="00980BB6"/>
    <w:rsid w:val="00982F2A"/>
    <w:rsid w:val="00983E09"/>
    <w:rsid w:val="00987F48"/>
    <w:rsid w:val="00994A7C"/>
    <w:rsid w:val="00994B4A"/>
    <w:rsid w:val="00995AB2"/>
    <w:rsid w:val="00997051"/>
    <w:rsid w:val="00997249"/>
    <w:rsid w:val="009A3406"/>
    <w:rsid w:val="009A37E5"/>
    <w:rsid w:val="009A48D7"/>
    <w:rsid w:val="009A4C7B"/>
    <w:rsid w:val="009B08B6"/>
    <w:rsid w:val="009B289F"/>
    <w:rsid w:val="009B3AF7"/>
    <w:rsid w:val="009B4667"/>
    <w:rsid w:val="009B4C2A"/>
    <w:rsid w:val="009B5654"/>
    <w:rsid w:val="009B61E9"/>
    <w:rsid w:val="009B6F35"/>
    <w:rsid w:val="009C031B"/>
    <w:rsid w:val="009D0EE9"/>
    <w:rsid w:val="009E044F"/>
    <w:rsid w:val="009E2215"/>
    <w:rsid w:val="009E5151"/>
    <w:rsid w:val="009E5577"/>
    <w:rsid w:val="009E57BF"/>
    <w:rsid w:val="009E609B"/>
    <w:rsid w:val="00A013CE"/>
    <w:rsid w:val="00A02841"/>
    <w:rsid w:val="00A059FB"/>
    <w:rsid w:val="00A05FD5"/>
    <w:rsid w:val="00A060C1"/>
    <w:rsid w:val="00A06D86"/>
    <w:rsid w:val="00A07550"/>
    <w:rsid w:val="00A14642"/>
    <w:rsid w:val="00A16308"/>
    <w:rsid w:val="00A16364"/>
    <w:rsid w:val="00A172B2"/>
    <w:rsid w:val="00A20482"/>
    <w:rsid w:val="00A215A0"/>
    <w:rsid w:val="00A215CF"/>
    <w:rsid w:val="00A311E9"/>
    <w:rsid w:val="00A33E8E"/>
    <w:rsid w:val="00A374C8"/>
    <w:rsid w:val="00A4073B"/>
    <w:rsid w:val="00A4196A"/>
    <w:rsid w:val="00A419A9"/>
    <w:rsid w:val="00A42F4A"/>
    <w:rsid w:val="00A43377"/>
    <w:rsid w:val="00A43EA3"/>
    <w:rsid w:val="00A44F86"/>
    <w:rsid w:val="00A47E50"/>
    <w:rsid w:val="00A5400E"/>
    <w:rsid w:val="00A61410"/>
    <w:rsid w:val="00A62A4B"/>
    <w:rsid w:val="00A67B54"/>
    <w:rsid w:val="00A70168"/>
    <w:rsid w:val="00A70BF6"/>
    <w:rsid w:val="00A717B2"/>
    <w:rsid w:val="00A8659F"/>
    <w:rsid w:val="00A90BE9"/>
    <w:rsid w:val="00A90D99"/>
    <w:rsid w:val="00A9650D"/>
    <w:rsid w:val="00A9784A"/>
    <w:rsid w:val="00AA238C"/>
    <w:rsid w:val="00AB12B3"/>
    <w:rsid w:val="00AB2D49"/>
    <w:rsid w:val="00AB3CFF"/>
    <w:rsid w:val="00AB408F"/>
    <w:rsid w:val="00AB52D8"/>
    <w:rsid w:val="00AB7332"/>
    <w:rsid w:val="00AC1F3C"/>
    <w:rsid w:val="00AC40F1"/>
    <w:rsid w:val="00AC4C09"/>
    <w:rsid w:val="00AC52FD"/>
    <w:rsid w:val="00AC63D2"/>
    <w:rsid w:val="00AC6421"/>
    <w:rsid w:val="00AD18AF"/>
    <w:rsid w:val="00AE4B58"/>
    <w:rsid w:val="00AF0070"/>
    <w:rsid w:val="00AF29D8"/>
    <w:rsid w:val="00AF3805"/>
    <w:rsid w:val="00B002A5"/>
    <w:rsid w:val="00B00353"/>
    <w:rsid w:val="00B004B4"/>
    <w:rsid w:val="00B00861"/>
    <w:rsid w:val="00B024C9"/>
    <w:rsid w:val="00B0743F"/>
    <w:rsid w:val="00B1767B"/>
    <w:rsid w:val="00B2206A"/>
    <w:rsid w:val="00B23958"/>
    <w:rsid w:val="00B2648A"/>
    <w:rsid w:val="00B34676"/>
    <w:rsid w:val="00B366AE"/>
    <w:rsid w:val="00B403C9"/>
    <w:rsid w:val="00B40AC5"/>
    <w:rsid w:val="00B41549"/>
    <w:rsid w:val="00B4686D"/>
    <w:rsid w:val="00B478DB"/>
    <w:rsid w:val="00B5171A"/>
    <w:rsid w:val="00B533B3"/>
    <w:rsid w:val="00B55677"/>
    <w:rsid w:val="00B5661B"/>
    <w:rsid w:val="00B57AE5"/>
    <w:rsid w:val="00B60F10"/>
    <w:rsid w:val="00B621F2"/>
    <w:rsid w:val="00B64427"/>
    <w:rsid w:val="00B65001"/>
    <w:rsid w:val="00B67FB4"/>
    <w:rsid w:val="00B712FD"/>
    <w:rsid w:val="00B713BF"/>
    <w:rsid w:val="00B72B53"/>
    <w:rsid w:val="00B73377"/>
    <w:rsid w:val="00B74192"/>
    <w:rsid w:val="00B7679E"/>
    <w:rsid w:val="00B80CF1"/>
    <w:rsid w:val="00B80FFE"/>
    <w:rsid w:val="00B8349D"/>
    <w:rsid w:val="00B84A01"/>
    <w:rsid w:val="00B87881"/>
    <w:rsid w:val="00B925F3"/>
    <w:rsid w:val="00B93583"/>
    <w:rsid w:val="00B95D50"/>
    <w:rsid w:val="00BA18CD"/>
    <w:rsid w:val="00BA29B8"/>
    <w:rsid w:val="00BA2EC7"/>
    <w:rsid w:val="00BA644F"/>
    <w:rsid w:val="00BA691D"/>
    <w:rsid w:val="00BB1782"/>
    <w:rsid w:val="00BB6D7F"/>
    <w:rsid w:val="00BC4E06"/>
    <w:rsid w:val="00BD191C"/>
    <w:rsid w:val="00BE419A"/>
    <w:rsid w:val="00BE5199"/>
    <w:rsid w:val="00BE629D"/>
    <w:rsid w:val="00BF600F"/>
    <w:rsid w:val="00BF638C"/>
    <w:rsid w:val="00BF696F"/>
    <w:rsid w:val="00C026AE"/>
    <w:rsid w:val="00C050FE"/>
    <w:rsid w:val="00C056FF"/>
    <w:rsid w:val="00C05BCC"/>
    <w:rsid w:val="00C06612"/>
    <w:rsid w:val="00C13596"/>
    <w:rsid w:val="00C1726E"/>
    <w:rsid w:val="00C2049F"/>
    <w:rsid w:val="00C25722"/>
    <w:rsid w:val="00C336BC"/>
    <w:rsid w:val="00C34C5D"/>
    <w:rsid w:val="00C36737"/>
    <w:rsid w:val="00C37D51"/>
    <w:rsid w:val="00C42936"/>
    <w:rsid w:val="00C435F7"/>
    <w:rsid w:val="00C47742"/>
    <w:rsid w:val="00C5141B"/>
    <w:rsid w:val="00C5596D"/>
    <w:rsid w:val="00C56666"/>
    <w:rsid w:val="00C70510"/>
    <w:rsid w:val="00C7385B"/>
    <w:rsid w:val="00C75D15"/>
    <w:rsid w:val="00C76F81"/>
    <w:rsid w:val="00C90E0C"/>
    <w:rsid w:val="00C9476E"/>
    <w:rsid w:val="00C959DD"/>
    <w:rsid w:val="00C973E0"/>
    <w:rsid w:val="00C97BA1"/>
    <w:rsid w:val="00CA2B49"/>
    <w:rsid w:val="00CA32DF"/>
    <w:rsid w:val="00CA3C6E"/>
    <w:rsid w:val="00CA40FC"/>
    <w:rsid w:val="00CA66B5"/>
    <w:rsid w:val="00CB1440"/>
    <w:rsid w:val="00CB16F2"/>
    <w:rsid w:val="00CB497E"/>
    <w:rsid w:val="00CB5C9A"/>
    <w:rsid w:val="00CB6FAD"/>
    <w:rsid w:val="00CC0E06"/>
    <w:rsid w:val="00CC1854"/>
    <w:rsid w:val="00CC21DB"/>
    <w:rsid w:val="00CC461B"/>
    <w:rsid w:val="00CC77C2"/>
    <w:rsid w:val="00CD0EEA"/>
    <w:rsid w:val="00CD7904"/>
    <w:rsid w:val="00CE0230"/>
    <w:rsid w:val="00CE19BF"/>
    <w:rsid w:val="00CE745F"/>
    <w:rsid w:val="00CF1F62"/>
    <w:rsid w:val="00CF7A28"/>
    <w:rsid w:val="00D010BF"/>
    <w:rsid w:val="00D01FE2"/>
    <w:rsid w:val="00D032D0"/>
    <w:rsid w:val="00D03741"/>
    <w:rsid w:val="00D057AE"/>
    <w:rsid w:val="00D110DD"/>
    <w:rsid w:val="00D135A1"/>
    <w:rsid w:val="00D21F9E"/>
    <w:rsid w:val="00D24F29"/>
    <w:rsid w:val="00D30974"/>
    <w:rsid w:val="00D37007"/>
    <w:rsid w:val="00D3781D"/>
    <w:rsid w:val="00D40738"/>
    <w:rsid w:val="00D47594"/>
    <w:rsid w:val="00D4776C"/>
    <w:rsid w:val="00D47B90"/>
    <w:rsid w:val="00D52448"/>
    <w:rsid w:val="00D56ABC"/>
    <w:rsid w:val="00D724C5"/>
    <w:rsid w:val="00D733C8"/>
    <w:rsid w:val="00D73835"/>
    <w:rsid w:val="00D75613"/>
    <w:rsid w:val="00D76D7F"/>
    <w:rsid w:val="00D85E53"/>
    <w:rsid w:val="00D90266"/>
    <w:rsid w:val="00D9566D"/>
    <w:rsid w:val="00D979F2"/>
    <w:rsid w:val="00D97DD7"/>
    <w:rsid w:val="00DA0C2A"/>
    <w:rsid w:val="00DA2263"/>
    <w:rsid w:val="00DB5267"/>
    <w:rsid w:val="00DB7969"/>
    <w:rsid w:val="00DB7E56"/>
    <w:rsid w:val="00DC0B0F"/>
    <w:rsid w:val="00DC2FEE"/>
    <w:rsid w:val="00DC38F3"/>
    <w:rsid w:val="00DC563A"/>
    <w:rsid w:val="00DC7B68"/>
    <w:rsid w:val="00DD11AF"/>
    <w:rsid w:val="00DD11FE"/>
    <w:rsid w:val="00DD1B6F"/>
    <w:rsid w:val="00DD1F1E"/>
    <w:rsid w:val="00DD6B8D"/>
    <w:rsid w:val="00DE4E82"/>
    <w:rsid w:val="00DE5E9D"/>
    <w:rsid w:val="00DE7704"/>
    <w:rsid w:val="00DF100F"/>
    <w:rsid w:val="00DF2E4E"/>
    <w:rsid w:val="00DF6D10"/>
    <w:rsid w:val="00DF7863"/>
    <w:rsid w:val="00DF7A52"/>
    <w:rsid w:val="00E006F2"/>
    <w:rsid w:val="00E01696"/>
    <w:rsid w:val="00E01FFB"/>
    <w:rsid w:val="00E028BA"/>
    <w:rsid w:val="00E04607"/>
    <w:rsid w:val="00E06032"/>
    <w:rsid w:val="00E102A1"/>
    <w:rsid w:val="00E1119D"/>
    <w:rsid w:val="00E12B8B"/>
    <w:rsid w:val="00E16906"/>
    <w:rsid w:val="00E16DCA"/>
    <w:rsid w:val="00E202C9"/>
    <w:rsid w:val="00E2087D"/>
    <w:rsid w:val="00E21922"/>
    <w:rsid w:val="00E2279B"/>
    <w:rsid w:val="00E2552F"/>
    <w:rsid w:val="00E2630F"/>
    <w:rsid w:val="00E30087"/>
    <w:rsid w:val="00E32A5A"/>
    <w:rsid w:val="00E34F92"/>
    <w:rsid w:val="00E357CA"/>
    <w:rsid w:val="00E360AC"/>
    <w:rsid w:val="00E40523"/>
    <w:rsid w:val="00E41549"/>
    <w:rsid w:val="00E417F3"/>
    <w:rsid w:val="00E429F5"/>
    <w:rsid w:val="00E46FC9"/>
    <w:rsid w:val="00E47CDA"/>
    <w:rsid w:val="00E50756"/>
    <w:rsid w:val="00E54107"/>
    <w:rsid w:val="00E551D2"/>
    <w:rsid w:val="00E5697C"/>
    <w:rsid w:val="00E57CF9"/>
    <w:rsid w:val="00E60B35"/>
    <w:rsid w:val="00E62720"/>
    <w:rsid w:val="00E62C43"/>
    <w:rsid w:val="00E65370"/>
    <w:rsid w:val="00E6652D"/>
    <w:rsid w:val="00E71CC9"/>
    <w:rsid w:val="00E73145"/>
    <w:rsid w:val="00E7447D"/>
    <w:rsid w:val="00E767EA"/>
    <w:rsid w:val="00E80C09"/>
    <w:rsid w:val="00E84480"/>
    <w:rsid w:val="00E863FE"/>
    <w:rsid w:val="00E900CB"/>
    <w:rsid w:val="00E915F3"/>
    <w:rsid w:val="00E91DD3"/>
    <w:rsid w:val="00E92A8E"/>
    <w:rsid w:val="00E942A0"/>
    <w:rsid w:val="00E9667C"/>
    <w:rsid w:val="00EA042B"/>
    <w:rsid w:val="00EA1AB9"/>
    <w:rsid w:val="00EA3217"/>
    <w:rsid w:val="00EA4155"/>
    <w:rsid w:val="00EA536F"/>
    <w:rsid w:val="00EA63F6"/>
    <w:rsid w:val="00EA68D6"/>
    <w:rsid w:val="00EB7E4E"/>
    <w:rsid w:val="00EC0CB3"/>
    <w:rsid w:val="00EC1048"/>
    <w:rsid w:val="00EC2F6C"/>
    <w:rsid w:val="00EC3EE2"/>
    <w:rsid w:val="00EC4D08"/>
    <w:rsid w:val="00EC5EDA"/>
    <w:rsid w:val="00EC713A"/>
    <w:rsid w:val="00ED2D51"/>
    <w:rsid w:val="00ED7FFA"/>
    <w:rsid w:val="00EE50E2"/>
    <w:rsid w:val="00EE5CF4"/>
    <w:rsid w:val="00EE742B"/>
    <w:rsid w:val="00EF1FA6"/>
    <w:rsid w:val="00EF4374"/>
    <w:rsid w:val="00EF53E1"/>
    <w:rsid w:val="00F01D37"/>
    <w:rsid w:val="00F028C5"/>
    <w:rsid w:val="00F03569"/>
    <w:rsid w:val="00F04AFF"/>
    <w:rsid w:val="00F05468"/>
    <w:rsid w:val="00F06187"/>
    <w:rsid w:val="00F06E0B"/>
    <w:rsid w:val="00F078CF"/>
    <w:rsid w:val="00F07C18"/>
    <w:rsid w:val="00F07EF4"/>
    <w:rsid w:val="00F07F36"/>
    <w:rsid w:val="00F12CA3"/>
    <w:rsid w:val="00F164AE"/>
    <w:rsid w:val="00F16E0E"/>
    <w:rsid w:val="00F17E57"/>
    <w:rsid w:val="00F21E6A"/>
    <w:rsid w:val="00F2269A"/>
    <w:rsid w:val="00F24B60"/>
    <w:rsid w:val="00F2720E"/>
    <w:rsid w:val="00F3214C"/>
    <w:rsid w:val="00F32B8E"/>
    <w:rsid w:val="00F33CA7"/>
    <w:rsid w:val="00F375F7"/>
    <w:rsid w:val="00F4326A"/>
    <w:rsid w:val="00F454D2"/>
    <w:rsid w:val="00F466C2"/>
    <w:rsid w:val="00F47366"/>
    <w:rsid w:val="00F47A79"/>
    <w:rsid w:val="00F47F64"/>
    <w:rsid w:val="00F51032"/>
    <w:rsid w:val="00F53136"/>
    <w:rsid w:val="00F54358"/>
    <w:rsid w:val="00F5575A"/>
    <w:rsid w:val="00F56D50"/>
    <w:rsid w:val="00F56F96"/>
    <w:rsid w:val="00F63015"/>
    <w:rsid w:val="00F634FA"/>
    <w:rsid w:val="00F63E1E"/>
    <w:rsid w:val="00F64177"/>
    <w:rsid w:val="00F67D1E"/>
    <w:rsid w:val="00F74045"/>
    <w:rsid w:val="00F75D3D"/>
    <w:rsid w:val="00F75F8C"/>
    <w:rsid w:val="00F76CF5"/>
    <w:rsid w:val="00F8152E"/>
    <w:rsid w:val="00F90602"/>
    <w:rsid w:val="00F921DD"/>
    <w:rsid w:val="00F96863"/>
    <w:rsid w:val="00F97A56"/>
    <w:rsid w:val="00FA1D46"/>
    <w:rsid w:val="00FA356F"/>
    <w:rsid w:val="00FA5DB0"/>
    <w:rsid w:val="00FB05F3"/>
    <w:rsid w:val="00FB67D8"/>
    <w:rsid w:val="00FD0A4A"/>
    <w:rsid w:val="00FD3F21"/>
    <w:rsid w:val="00FD533B"/>
    <w:rsid w:val="00FD56D1"/>
    <w:rsid w:val="00FD77FF"/>
    <w:rsid w:val="00FE3A25"/>
    <w:rsid w:val="00FE4C1A"/>
    <w:rsid w:val="00FF4F69"/>
    <w:rsid w:val="00FF5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country-region"/>
  <w:smartTagType w:namespaceuri="urn:schemas-microsoft-com:office:smarttags" w:name="plac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738A"/>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52738A"/>
    <w:rPr>
      <w:rFonts w:cs="Times New Roman"/>
      <w:color w:val="0000FF"/>
      <w:u w:val="single"/>
    </w:rPr>
  </w:style>
  <w:style w:type="character" w:styleId="Strong">
    <w:name w:val="Strong"/>
    <w:basedOn w:val="DefaultParagraphFont"/>
    <w:uiPriority w:val="99"/>
    <w:qFormat/>
    <w:rsid w:val="0052738A"/>
    <w:rPr>
      <w:rFonts w:cs="Times New Roman"/>
      <w:b/>
    </w:rPr>
  </w:style>
  <w:style w:type="paragraph" w:styleId="BalloonText">
    <w:name w:val="Balloon Text"/>
    <w:basedOn w:val="Normal"/>
    <w:link w:val="BalloonTextChar"/>
    <w:uiPriority w:val="99"/>
    <w:semiHidden/>
    <w:rsid w:val="005273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52738A"/>
    <w:rPr>
      <w:rFonts w:ascii="Tahoma" w:hAnsi="Tahoma" w:cs="Tahoma"/>
      <w:sz w:val="16"/>
      <w:szCs w:val="16"/>
    </w:rPr>
  </w:style>
  <w:style w:type="paragraph" w:styleId="Header">
    <w:name w:val="header"/>
    <w:basedOn w:val="Normal"/>
    <w:link w:val="HeaderChar"/>
    <w:uiPriority w:val="99"/>
    <w:semiHidden/>
    <w:rsid w:val="0052738A"/>
    <w:pPr>
      <w:tabs>
        <w:tab w:val="center" w:pos="4680"/>
        <w:tab w:val="right" w:pos="9360"/>
      </w:tabs>
      <w:spacing w:after="0" w:line="240" w:lineRule="auto"/>
    </w:pPr>
  </w:style>
  <w:style w:type="character" w:customStyle="1" w:styleId="HeaderChar">
    <w:name w:val="Header Char"/>
    <w:basedOn w:val="DefaultParagraphFont"/>
    <w:link w:val="Header"/>
    <w:uiPriority w:val="99"/>
    <w:semiHidden/>
    <w:locked/>
    <w:rsid w:val="0052738A"/>
    <w:rPr>
      <w:rFonts w:ascii="Calibri" w:hAnsi="Calibri" w:cs="Times New Roman"/>
    </w:rPr>
  </w:style>
  <w:style w:type="paragraph" w:styleId="Footer">
    <w:name w:val="footer"/>
    <w:basedOn w:val="Normal"/>
    <w:link w:val="FooterChar"/>
    <w:uiPriority w:val="99"/>
    <w:semiHidden/>
    <w:rsid w:val="0052738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locked/>
    <w:rsid w:val="0052738A"/>
    <w:rPr>
      <w:rFonts w:ascii="Calibri" w:hAnsi="Calibri" w:cs="Times New Roman"/>
    </w:rPr>
  </w:style>
  <w:style w:type="character" w:styleId="FollowedHyperlink">
    <w:name w:val="FollowedHyperlink"/>
    <w:basedOn w:val="DefaultParagraphFont"/>
    <w:uiPriority w:val="99"/>
    <w:semiHidden/>
    <w:rsid w:val="00620EB9"/>
    <w:rPr>
      <w:rFonts w:cs="Times New Roman"/>
      <w:color w:val="800080"/>
      <w:u w:val="single"/>
    </w:rPr>
  </w:style>
  <w:style w:type="paragraph" w:styleId="ListParagraph">
    <w:name w:val="List Paragraph"/>
    <w:basedOn w:val="Normal"/>
    <w:uiPriority w:val="99"/>
    <w:qFormat/>
    <w:rsid w:val="000F0708"/>
    <w:pPr>
      <w:ind w:left="720"/>
      <w:contextualSpacing/>
    </w:pPr>
  </w:style>
  <w:style w:type="paragraph" w:styleId="NormalWeb">
    <w:name w:val="Normal (Web)"/>
    <w:basedOn w:val="Normal"/>
    <w:uiPriority w:val="99"/>
    <w:semiHidden/>
    <w:rsid w:val="00A059FB"/>
    <w:pPr>
      <w:spacing w:before="100" w:beforeAutospacing="1" w:after="100" w:afterAutospacing="1" w:line="240" w:lineRule="auto"/>
    </w:pPr>
    <w:rPr>
      <w:rFonts w:ascii="Times New Roman" w:eastAsia="Times New Roman" w:hAnsi="Times New Roman"/>
      <w:sz w:val="24"/>
      <w:szCs w:val="24"/>
    </w:rPr>
  </w:style>
  <w:style w:type="character" w:styleId="Emphasis">
    <w:name w:val="Emphasis"/>
    <w:basedOn w:val="DefaultParagraphFont"/>
    <w:uiPriority w:val="99"/>
    <w:qFormat/>
    <w:rsid w:val="000D4BB6"/>
    <w:rPr>
      <w:rFonts w:cs="Times New Roman"/>
      <w:i/>
      <w:iCs/>
    </w:rPr>
  </w:style>
  <w:style w:type="character" w:styleId="CommentReference">
    <w:name w:val="annotation reference"/>
    <w:basedOn w:val="DefaultParagraphFont"/>
    <w:uiPriority w:val="99"/>
    <w:semiHidden/>
    <w:rsid w:val="00323921"/>
    <w:rPr>
      <w:rFonts w:cs="Times New Roman"/>
      <w:sz w:val="16"/>
      <w:szCs w:val="16"/>
    </w:rPr>
  </w:style>
  <w:style w:type="paragraph" w:styleId="CommentText">
    <w:name w:val="annotation text"/>
    <w:basedOn w:val="Normal"/>
    <w:link w:val="CommentTextChar"/>
    <w:uiPriority w:val="99"/>
    <w:semiHidden/>
    <w:rsid w:val="00323921"/>
    <w:rPr>
      <w:sz w:val="20"/>
      <w:szCs w:val="20"/>
    </w:rPr>
  </w:style>
  <w:style w:type="character" w:customStyle="1" w:styleId="CommentTextChar">
    <w:name w:val="Comment Text Char"/>
    <w:basedOn w:val="DefaultParagraphFont"/>
    <w:link w:val="CommentText"/>
    <w:uiPriority w:val="99"/>
    <w:semiHidden/>
    <w:locked/>
    <w:rPr>
      <w:rFonts w:cs="Times New Roman"/>
      <w:sz w:val="20"/>
      <w:szCs w:val="20"/>
    </w:rPr>
  </w:style>
  <w:style w:type="paragraph" w:styleId="CommentSubject">
    <w:name w:val="annotation subject"/>
    <w:basedOn w:val="CommentText"/>
    <w:next w:val="CommentText"/>
    <w:link w:val="CommentSubjectChar"/>
    <w:uiPriority w:val="99"/>
    <w:semiHidden/>
    <w:rsid w:val="00323921"/>
    <w:rPr>
      <w:b/>
      <w:bCs/>
    </w:rPr>
  </w:style>
  <w:style w:type="character" w:customStyle="1" w:styleId="CommentSubjectChar">
    <w:name w:val="Comment Subject Char"/>
    <w:basedOn w:val="CommentTextChar"/>
    <w:link w:val="CommentSubject"/>
    <w:uiPriority w:val="99"/>
    <w:semiHidden/>
    <w:locked/>
    <w:rPr>
      <w:rFonts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72181">
      <w:marLeft w:val="0"/>
      <w:marRight w:val="0"/>
      <w:marTop w:val="0"/>
      <w:marBottom w:val="0"/>
      <w:divBdr>
        <w:top w:val="none" w:sz="0" w:space="0" w:color="auto"/>
        <w:left w:val="none" w:sz="0" w:space="0" w:color="auto"/>
        <w:bottom w:val="none" w:sz="0" w:space="0" w:color="auto"/>
        <w:right w:val="none" w:sz="0" w:space="0" w:color="auto"/>
      </w:divBdr>
      <w:divsChild>
        <w:div w:id="3872243">
          <w:marLeft w:val="0"/>
          <w:marRight w:val="0"/>
          <w:marTop w:val="0"/>
          <w:marBottom w:val="0"/>
          <w:divBdr>
            <w:top w:val="none" w:sz="0" w:space="0" w:color="auto"/>
            <w:left w:val="none" w:sz="0" w:space="0" w:color="auto"/>
            <w:bottom w:val="none" w:sz="0" w:space="0" w:color="auto"/>
            <w:right w:val="none" w:sz="0" w:space="0" w:color="auto"/>
          </w:divBdr>
          <w:divsChild>
            <w:div w:id="3872226">
              <w:marLeft w:val="0"/>
              <w:marRight w:val="0"/>
              <w:marTop w:val="0"/>
              <w:marBottom w:val="0"/>
              <w:divBdr>
                <w:top w:val="none" w:sz="0" w:space="0" w:color="auto"/>
                <w:left w:val="none" w:sz="0" w:space="0" w:color="auto"/>
                <w:bottom w:val="none" w:sz="0" w:space="0" w:color="auto"/>
                <w:right w:val="none" w:sz="0" w:space="0" w:color="auto"/>
              </w:divBdr>
              <w:divsChild>
                <w:div w:id="3872216">
                  <w:marLeft w:val="0"/>
                  <w:marRight w:val="0"/>
                  <w:marTop w:val="0"/>
                  <w:marBottom w:val="0"/>
                  <w:divBdr>
                    <w:top w:val="none" w:sz="0" w:space="0" w:color="auto"/>
                    <w:left w:val="none" w:sz="0" w:space="0" w:color="auto"/>
                    <w:bottom w:val="none" w:sz="0" w:space="0" w:color="auto"/>
                    <w:right w:val="none" w:sz="0" w:space="0" w:color="auto"/>
                  </w:divBdr>
                  <w:divsChild>
                    <w:div w:id="3872321">
                      <w:marLeft w:val="0"/>
                      <w:marRight w:val="0"/>
                      <w:marTop w:val="0"/>
                      <w:marBottom w:val="0"/>
                      <w:divBdr>
                        <w:top w:val="none" w:sz="0" w:space="0" w:color="auto"/>
                        <w:left w:val="none" w:sz="0" w:space="0" w:color="auto"/>
                        <w:bottom w:val="none" w:sz="0" w:space="0" w:color="auto"/>
                        <w:right w:val="none" w:sz="0" w:space="0" w:color="auto"/>
                      </w:divBdr>
                      <w:divsChild>
                        <w:div w:id="3872358">
                          <w:marLeft w:val="0"/>
                          <w:marRight w:val="-14400"/>
                          <w:marTop w:val="0"/>
                          <w:marBottom w:val="0"/>
                          <w:divBdr>
                            <w:top w:val="none" w:sz="0" w:space="0" w:color="auto"/>
                            <w:left w:val="none" w:sz="0" w:space="0" w:color="auto"/>
                            <w:bottom w:val="none" w:sz="0" w:space="0" w:color="auto"/>
                            <w:right w:val="none" w:sz="0" w:space="0" w:color="auto"/>
                          </w:divBdr>
                          <w:divsChild>
                            <w:div w:id="3872262">
                              <w:marLeft w:val="0"/>
                              <w:marRight w:val="0"/>
                              <w:marTop w:val="0"/>
                              <w:marBottom w:val="0"/>
                              <w:divBdr>
                                <w:top w:val="none" w:sz="0" w:space="0" w:color="auto"/>
                                <w:left w:val="none" w:sz="0" w:space="0" w:color="auto"/>
                                <w:bottom w:val="none" w:sz="0" w:space="0" w:color="auto"/>
                                <w:right w:val="none" w:sz="0" w:space="0" w:color="auto"/>
                              </w:divBdr>
                              <w:divsChild>
                                <w:div w:id="3872332">
                                  <w:marLeft w:val="0"/>
                                  <w:marRight w:val="0"/>
                                  <w:marTop w:val="0"/>
                                  <w:marBottom w:val="0"/>
                                  <w:divBdr>
                                    <w:top w:val="none" w:sz="0" w:space="0" w:color="auto"/>
                                    <w:left w:val="none" w:sz="0" w:space="0" w:color="auto"/>
                                    <w:bottom w:val="none" w:sz="0" w:space="0" w:color="auto"/>
                                    <w:right w:val="none" w:sz="0" w:space="0" w:color="auto"/>
                                  </w:divBdr>
                                  <w:divsChild>
                                    <w:div w:id="3872271">
                                      <w:marLeft w:val="0"/>
                                      <w:marRight w:val="0"/>
                                      <w:marTop w:val="0"/>
                                      <w:marBottom w:val="0"/>
                                      <w:divBdr>
                                        <w:top w:val="none" w:sz="0" w:space="0" w:color="auto"/>
                                        <w:left w:val="none" w:sz="0" w:space="0" w:color="auto"/>
                                        <w:bottom w:val="none" w:sz="0" w:space="0" w:color="auto"/>
                                        <w:right w:val="none" w:sz="0" w:space="0" w:color="auto"/>
                                      </w:divBdr>
                                      <w:divsChild>
                                        <w:div w:id="3872308">
                                          <w:marLeft w:val="0"/>
                                          <w:marRight w:val="0"/>
                                          <w:marTop w:val="0"/>
                                          <w:marBottom w:val="0"/>
                                          <w:divBdr>
                                            <w:top w:val="none" w:sz="0" w:space="0" w:color="auto"/>
                                            <w:left w:val="none" w:sz="0" w:space="0" w:color="auto"/>
                                            <w:bottom w:val="none" w:sz="0" w:space="0" w:color="auto"/>
                                            <w:right w:val="none" w:sz="0" w:space="0" w:color="auto"/>
                                          </w:divBdr>
                                          <w:divsChild>
                                            <w:div w:id="38721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2198">
      <w:marLeft w:val="0"/>
      <w:marRight w:val="0"/>
      <w:marTop w:val="0"/>
      <w:marBottom w:val="0"/>
      <w:divBdr>
        <w:top w:val="none" w:sz="0" w:space="0" w:color="auto"/>
        <w:left w:val="none" w:sz="0" w:space="0" w:color="auto"/>
        <w:bottom w:val="none" w:sz="0" w:space="0" w:color="auto"/>
        <w:right w:val="none" w:sz="0" w:space="0" w:color="auto"/>
      </w:divBdr>
    </w:div>
    <w:div w:id="3872236">
      <w:marLeft w:val="0"/>
      <w:marRight w:val="0"/>
      <w:marTop w:val="0"/>
      <w:marBottom w:val="0"/>
      <w:divBdr>
        <w:top w:val="none" w:sz="0" w:space="0" w:color="auto"/>
        <w:left w:val="none" w:sz="0" w:space="0" w:color="auto"/>
        <w:bottom w:val="none" w:sz="0" w:space="0" w:color="auto"/>
        <w:right w:val="none" w:sz="0" w:space="0" w:color="auto"/>
      </w:divBdr>
    </w:div>
    <w:div w:id="3872253">
      <w:marLeft w:val="0"/>
      <w:marRight w:val="0"/>
      <w:marTop w:val="0"/>
      <w:marBottom w:val="0"/>
      <w:divBdr>
        <w:top w:val="none" w:sz="0" w:space="0" w:color="auto"/>
        <w:left w:val="none" w:sz="0" w:space="0" w:color="auto"/>
        <w:bottom w:val="none" w:sz="0" w:space="0" w:color="auto"/>
        <w:right w:val="none" w:sz="0" w:space="0" w:color="auto"/>
      </w:divBdr>
      <w:divsChild>
        <w:div w:id="3872229">
          <w:marLeft w:val="0"/>
          <w:marRight w:val="0"/>
          <w:marTop w:val="0"/>
          <w:marBottom w:val="0"/>
          <w:divBdr>
            <w:top w:val="single" w:sz="2" w:space="0" w:color="222222"/>
            <w:left w:val="single" w:sz="2" w:space="0" w:color="222222"/>
            <w:bottom w:val="single" w:sz="2" w:space="0" w:color="222222"/>
            <w:right w:val="single" w:sz="2" w:space="0" w:color="222222"/>
          </w:divBdr>
          <w:divsChild>
            <w:div w:id="3872333">
              <w:marLeft w:val="0"/>
              <w:marRight w:val="0"/>
              <w:marTop w:val="0"/>
              <w:marBottom w:val="0"/>
              <w:divBdr>
                <w:top w:val="none" w:sz="0" w:space="0" w:color="auto"/>
                <w:left w:val="none" w:sz="0" w:space="0" w:color="auto"/>
                <w:bottom w:val="none" w:sz="0" w:space="0" w:color="auto"/>
                <w:right w:val="none" w:sz="0" w:space="0" w:color="auto"/>
              </w:divBdr>
              <w:divsChild>
                <w:div w:id="3872280">
                  <w:marLeft w:val="0"/>
                  <w:marRight w:val="0"/>
                  <w:marTop w:val="0"/>
                  <w:marBottom w:val="0"/>
                  <w:divBdr>
                    <w:top w:val="none" w:sz="0" w:space="0" w:color="auto"/>
                    <w:left w:val="none" w:sz="0" w:space="0" w:color="auto"/>
                    <w:bottom w:val="none" w:sz="0" w:space="0" w:color="auto"/>
                    <w:right w:val="none" w:sz="0" w:space="0" w:color="auto"/>
                  </w:divBdr>
                  <w:divsChild>
                    <w:div w:id="3872268">
                      <w:marLeft w:val="0"/>
                      <w:marRight w:val="0"/>
                      <w:marTop w:val="0"/>
                      <w:marBottom w:val="0"/>
                      <w:divBdr>
                        <w:top w:val="single" w:sz="2" w:space="0" w:color="222222"/>
                        <w:left w:val="single" w:sz="2" w:space="0" w:color="222222"/>
                        <w:bottom w:val="single" w:sz="2" w:space="15" w:color="222222"/>
                        <w:right w:val="single" w:sz="2" w:space="0" w:color="222222"/>
                      </w:divBdr>
                      <w:divsChild>
                        <w:div w:id="3872326">
                          <w:marLeft w:val="0"/>
                          <w:marRight w:val="0"/>
                          <w:marTop w:val="0"/>
                          <w:marBottom w:val="300"/>
                          <w:divBdr>
                            <w:top w:val="none" w:sz="0" w:space="0" w:color="auto"/>
                            <w:left w:val="none" w:sz="0" w:space="0" w:color="auto"/>
                            <w:bottom w:val="none" w:sz="0" w:space="0" w:color="auto"/>
                            <w:right w:val="none" w:sz="0" w:space="0" w:color="auto"/>
                          </w:divBdr>
                          <w:divsChild>
                            <w:div w:id="3872355">
                              <w:marLeft w:val="0"/>
                              <w:marRight w:val="0"/>
                              <w:marTop w:val="0"/>
                              <w:marBottom w:val="0"/>
                              <w:divBdr>
                                <w:top w:val="none" w:sz="0" w:space="0" w:color="auto"/>
                                <w:left w:val="none" w:sz="0" w:space="0" w:color="auto"/>
                                <w:bottom w:val="none" w:sz="0" w:space="0" w:color="auto"/>
                                <w:right w:val="single" w:sz="2" w:space="0" w:color="222222"/>
                              </w:divBdr>
                              <w:divsChild>
                                <w:div w:id="3872340">
                                  <w:marLeft w:val="0"/>
                                  <w:marRight w:val="0"/>
                                  <w:marTop w:val="0"/>
                                  <w:marBottom w:val="0"/>
                                  <w:divBdr>
                                    <w:top w:val="none" w:sz="0" w:space="0" w:color="auto"/>
                                    <w:left w:val="none" w:sz="0" w:space="0" w:color="auto"/>
                                    <w:bottom w:val="none" w:sz="0" w:space="0" w:color="auto"/>
                                    <w:right w:val="none" w:sz="0" w:space="0" w:color="auto"/>
                                  </w:divBdr>
                                  <w:divsChild>
                                    <w:div w:id="3872204">
                                      <w:marLeft w:val="0"/>
                                      <w:marRight w:val="0"/>
                                      <w:marTop w:val="0"/>
                                      <w:marBottom w:val="0"/>
                                      <w:divBdr>
                                        <w:top w:val="none" w:sz="0" w:space="0" w:color="auto"/>
                                        <w:left w:val="none" w:sz="0" w:space="0" w:color="auto"/>
                                        <w:bottom w:val="none" w:sz="0" w:space="0" w:color="auto"/>
                                        <w:right w:val="none" w:sz="0" w:space="0" w:color="auto"/>
                                      </w:divBdr>
                                      <w:divsChild>
                                        <w:div w:id="3872188">
                                          <w:marLeft w:val="0"/>
                                          <w:marRight w:val="0"/>
                                          <w:marTop w:val="0"/>
                                          <w:marBottom w:val="0"/>
                                          <w:divBdr>
                                            <w:top w:val="none" w:sz="0" w:space="0" w:color="auto"/>
                                            <w:left w:val="none" w:sz="0" w:space="0" w:color="auto"/>
                                            <w:bottom w:val="none" w:sz="0" w:space="0" w:color="auto"/>
                                            <w:right w:val="none" w:sz="0" w:space="0" w:color="auto"/>
                                          </w:divBdr>
                                        </w:div>
                                        <w:div w:id="3872205">
                                          <w:marLeft w:val="0"/>
                                          <w:marRight w:val="0"/>
                                          <w:marTop w:val="0"/>
                                          <w:marBottom w:val="0"/>
                                          <w:divBdr>
                                            <w:top w:val="none" w:sz="0" w:space="0" w:color="auto"/>
                                            <w:left w:val="none" w:sz="0" w:space="0" w:color="auto"/>
                                            <w:bottom w:val="none" w:sz="0" w:space="0" w:color="auto"/>
                                            <w:right w:val="none" w:sz="0" w:space="0" w:color="auto"/>
                                          </w:divBdr>
                                          <w:divsChild>
                                            <w:div w:id="3872263">
                                              <w:marLeft w:val="0"/>
                                              <w:marRight w:val="0"/>
                                              <w:marTop w:val="0"/>
                                              <w:marBottom w:val="0"/>
                                              <w:divBdr>
                                                <w:top w:val="none" w:sz="0" w:space="0" w:color="auto"/>
                                                <w:left w:val="none" w:sz="0" w:space="0" w:color="auto"/>
                                                <w:bottom w:val="none" w:sz="0" w:space="0" w:color="auto"/>
                                                <w:right w:val="none" w:sz="0" w:space="0" w:color="auto"/>
                                              </w:divBdr>
                                              <w:divsChild>
                                                <w:div w:id="3872264">
                                                  <w:marLeft w:val="0"/>
                                                  <w:marRight w:val="0"/>
                                                  <w:marTop w:val="0"/>
                                                  <w:marBottom w:val="0"/>
                                                  <w:divBdr>
                                                    <w:top w:val="none" w:sz="0" w:space="0" w:color="auto"/>
                                                    <w:left w:val="none" w:sz="0" w:space="0" w:color="auto"/>
                                                    <w:bottom w:val="none" w:sz="0" w:space="0" w:color="auto"/>
                                                    <w:right w:val="none" w:sz="0" w:space="0" w:color="auto"/>
                                                  </w:divBdr>
                                                  <w:divsChild>
                                                    <w:div w:id="3872274">
                                                      <w:marLeft w:val="0"/>
                                                      <w:marRight w:val="0"/>
                                                      <w:marTop w:val="0"/>
                                                      <w:marBottom w:val="0"/>
                                                      <w:divBdr>
                                                        <w:top w:val="none" w:sz="0" w:space="0" w:color="auto"/>
                                                        <w:left w:val="none" w:sz="0" w:space="0" w:color="auto"/>
                                                        <w:bottom w:val="none" w:sz="0" w:space="0" w:color="auto"/>
                                                        <w:right w:val="none" w:sz="0" w:space="0" w:color="auto"/>
                                                      </w:divBdr>
                                                      <w:divsChild>
                                                        <w:div w:id="3872231">
                                                          <w:marLeft w:val="0"/>
                                                          <w:marRight w:val="0"/>
                                                          <w:marTop w:val="0"/>
                                                          <w:marBottom w:val="0"/>
                                                          <w:divBdr>
                                                            <w:top w:val="none" w:sz="0" w:space="0" w:color="auto"/>
                                                            <w:left w:val="none" w:sz="0" w:space="0" w:color="auto"/>
                                                            <w:bottom w:val="none" w:sz="0" w:space="0" w:color="auto"/>
                                                            <w:right w:val="none" w:sz="0" w:space="0" w:color="auto"/>
                                                          </w:divBdr>
                                                        </w:div>
                                                        <w:div w:id="3872252">
                                                          <w:marLeft w:val="0"/>
                                                          <w:marRight w:val="0"/>
                                                          <w:marTop w:val="0"/>
                                                          <w:marBottom w:val="0"/>
                                                          <w:divBdr>
                                                            <w:top w:val="none" w:sz="0" w:space="0" w:color="auto"/>
                                                            <w:left w:val="none" w:sz="0" w:space="0" w:color="auto"/>
                                                            <w:bottom w:val="none" w:sz="0" w:space="0" w:color="auto"/>
                                                            <w:right w:val="none" w:sz="0" w:space="0" w:color="auto"/>
                                                          </w:divBdr>
                                                          <w:divsChild>
                                                            <w:div w:id="3872379">
                                                              <w:marLeft w:val="0"/>
                                                              <w:marRight w:val="0"/>
                                                              <w:marTop w:val="0"/>
                                                              <w:marBottom w:val="0"/>
                                                              <w:divBdr>
                                                                <w:top w:val="none" w:sz="0" w:space="0" w:color="auto"/>
                                                                <w:left w:val="none" w:sz="0" w:space="0" w:color="auto"/>
                                                                <w:bottom w:val="none" w:sz="0" w:space="0" w:color="auto"/>
                                                                <w:right w:val="none" w:sz="0" w:space="0" w:color="auto"/>
                                                              </w:divBdr>
                                                            </w:div>
                                                          </w:divsChild>
                                                        </w:div>
                                                        <w:div w:id="3872342">
                                                          <w:marLeft w:val="0"/>
                                                          <w:marRight w:val="0"/>
                                                          <w:marTop w:val="0"/>
                                                          <w:marBottom w:val="0"/>
                                                          <w:divBdr>
                                                            <w:top w:val="none" w:sz="0" w:space="0" w:color="auto"/>
                                                            <w:left w:val="none" w:sz="0" w:space="0" w:color="auto"/>
                                                            <w:bottom w:val="none" w:sz="0" w:space="0" w:color="auto"/>
                                                            <w:right w:val="none" w:sz="0" w:space="0" w:color="auto"/>
                                                          </w:divBdr>
                                                        </w:div>
                                                      </w:divsChild>
                                                    </w:div>
                                                    <w:div w:id="3872336">
                                                      <w:marLeft w:val="0"/>
                                                      <w:marRight w:val="0"/>
                                                      <w:marTop w:val="0"/>
                                                      <w:marBottom w:val="0"/>
                                                      <w:divBdr>
                                                        <w:top w:val="none" w:sz="0" w:space="0" w:color="auto"/>
                                                        <w:left w:val="none" w:sz="0" w:space="0" w:color="auto"/>
                                                        <w:bottom w:val="none" w:sz="0" w:space="0" w:color="auto"/>
                                                        <w:right w:val="none" w:sz="0" w:space="0" w:color="auto"/>
                                                      </w:divBdr>
                                                      <w:divsChild>
                                                        <w:div w:id="3872260">
                                                          <w:marLeft w:val="0"/>
                                                          <w:marRight w:val="0"/>
                                                          <w:marTop w:val="0"/>
                                                          <w:marBottom w:val="0"/>
                                                          <w:divBdr>
                                                            <w:top w:val="none" w:sz="0" w:space="0" w:color="auto"/>
                                                            <w:left w:val="none" w:sz="0" w:space="0" w:color="auto"/>
                                                            <w:bottom w:val="none" w:sz="0" w:space="0" w:color="auto"/>
                                                            <w:right w:val="none" w:sz="0" w:space="0" w:color="auto"/>
                                                          </w:divBdr>
                                                        </w:div>
                                                        <w:div w:id="3872309">
                                                          <w:marLeft w:val="0"/>
                                                          <w:marRight w:val="0"/>
                                                          <w:marTop w:val="0"/>
                                                          <w:marBottom w:val="0"/>
                                                          <w:divBdr>
                                                            <w:top w:val="none" w:sz="0" w:space="0" w:color="auto"/>
                                                            <w:left w:val="none" w:sz="0" w:space="0" w:color="auto"/>
                                                            <w:bottom w:val="none" w:sz="0" w:space="0" w:color="auto"/>
                                                            <w:right w:val="none" w:sz="0" w:space="0" w:color="auto"/>
                                                          </w:divBdr>
                                                          <w:divsChild>
                                                            <w:div w:id="3872178">
                                                              <w:marLeft w:val="0"/>
                                                              <w:marRight w:val="0"/>
                                                              <w:marTop w:val="0"/>
                                                              <w:marBottom w:val="0"/>
                                                              <w:divBdr>
                                                                <w:top w:val="none" w:sz="0" w:space="0" w:color="auto"/>
                                                                <w:left w:val="none" w:sz="0" w:space="0" w:color="auto"/>
                                                                <w:bottom w:val="none" w:sz="0" w:space="0" w:color="auto"/>
                                                                <w:right w:val="none" w:sz="0" w:space="0" w:color="auto"/>
                                                              </w:divBdr>
                                                            </w:div>
                                                          </w:divsChild>
                                                        </w:div>
                                                        <w:div w:id="3872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240">
                                          <w:marLeft w:val="0"/>
                                          <w:marRight w:val="0"/>
                                          <w:marTop w:val="0"/>
                                          <w:marBottom w:val="0"/>
                                          <w:divBdr>
                                            <w:top w:val="none" w:sz="0" w:space="0" w:color="auto"/>
                                            <w:left w:val="none" w:sz="0" w:space="0" w:color="auto"/>
                                            <w:bottom w:val="none" w:sz="0" w:space="0" w:color="auto"/>
                                            <w:right w:val="none" w:sz="0" w:space="0" w:color="auto"/>
                                          </w:divBdr>
                                        </w:div>
                                        <w:div w:id="3872244">
                                          <w:marLeft w:val="0"/>
                                          <w:marRight w:val="0"/>
                                          <w:marTop w:val="0"/>
                                          <w:marBottom w:val="0"/>
                                          <w:divBdr>
                                            <w:top w:val="none" w:sz="0" w:space="0" w:color="auto"/>
                                            <w:left w:val="none" w:sz="0" w:space="0" w:color="auto"/>
                                            <w:bottom w:val="none" w:sz="0" w:space="0" w:color="auto"/>
                                            <w:right w:val="none" w:sz="0" w:space="0" w:color="auto"/>
                                          </w:divBdr>
                                          <w:divsChild>
                                            <w:div w:id="3872296">
                                              <w:marLeft w:val="0"/>
                                              <w:marRight w:val="0"/>
                                              <w:marTop w:val="0"/>
                                              <w:marBottom w:val="0"/>
                                              <w:divBdr>
                                                <w:top w:val="none" w:sz="0" w:space="0" w:color="auto"/>
                                                <w:left w:val="none" w:sz="0" w:space="0" w:color="auto"/>
                                                <w:bottom w:val="none" w:sz="0" w:space="0" w:color="auto"/>
                                                <w:right w:val="none" w:sz="0" w:space="0" w:color="auto"/>
                                              </w:divBdr>
                                              <w:divsChild>
                                                <w:div w:id="3872197">
                                                  <w:marLeft w:val="0"/>
                                                  <w:marRight w:val="0"/>
                                                  <w:marTop w:val="0"/>
                                                  <w:marBottom w:val="0"/>
                                                  <w:divBdr>
                                                    <w:top w:val="none" w:sz="0" w:space="0" w:color="auto"/>
                                                    <w:left w:val="none" w:sz="0" w:space="0" w:color="auto"/>
                                                    <w:bottom w:val="none" w:sz="0" w:space="0" w:color="auto"/>
                                                    <w:right w:val="none" w:sz="0" w:space="0" w:color="auto"/>
                                                  </w:divBdr>
                                                  <w:divsChild>
                                                    <w:div w:id="3872292">
                                                      <w:marLeft w:val="0"/>
                                                      <w:marRight w:val="0"/>
                                                      <w:marTop w:val="0"/>
                                                      <w:marBottom w:val="0"/>
                                                      <w:divBdr>
                                                        <w:top w:val="none" w:sz="0" w:space="0" w:color="auto"/>
                                                        <w:left w:val="none" w:sz="0" w:space="0" w:color="auto"/>
                                                        <w:bottom w:val="none" w:sz="0" w:space="0" w:color="auto"/>
                                                        <w:right w:val="none" w:sz="0" w:space="0" w:color="auto"/>
                                                      </w:divBdr>
                                                      <w:divsChild>
                                                        <w:div w:id="3872329">
                                                          <w:marLeft w:val="0"/>
                                                          <w:marRight w:val="0"/>
                                                          <w:marTop w:val="0"/>
                                                          <w:marBottom w:val="0"/>
                                                          <w:divBdr>
                                                            <w:top w:val="none" w:sz="0" w:space="0" w:color="auto"/>
                                                            <w:left w:val="none" w:sz="0" w:space="0" w:color="auto"/>
                                                            <w:bottom w:val="none" w:sz="0" w:space="0" w:color="auto"/>
                                                            <w:right w:val="none" w:sz="0" w:space="0" w:color="auto"/>
                                                          </w:divBdr>
                                                          <w:divsChild>
                                                            <w:div w:id="3872257">
                                                              <w:marLeft w:val="0"/>
                                                              <w:marRight w:val="0"/>
                                                              <w:marTop w:val="0"/>
                                                              <w:marBottom w:val="0"/>
                                                              <w:divBdr>
                                                                <w:top w:val="none" w:sz="0" w:space="0" w:color="auto"/>
                                                                <w:left w:val="none" w:sz="0" w:space="0" w:color="auto"/>
                                                                <w:bottom w:val="none" w:sz="0" w:space="0" w:color="auto"/>
                                                                <w:right w:val="none" w:sz="0" w:space="0" w:color="auto"/>
                                                              </w:divBdr>
                                                              <w:divsChild>
                                                                <w:div w:id="3872261">
                                                                  <w:marLeft w:val="0"/>
                                                                  <w:marRight w:val="0"/>
                                                                  <w:marTop w:val="0"/>
                                                                  <w:marBottom w:val="0"/>
                                                                  <w:divBdr>
                                                                    <w:top w:val="none" w:sz="0" w:space="0" w:color="auto"/>
                                                                    <w:left w:val="none" w:sz="0" w:space="0" w:color="auto"/>
                                                                    <w:bottom w:val="none" w:sz="0" w:space="0" w:color="auto"/>
                                                                    <w:right w:val="none" w:sz="0" w:space="0" w:color="auto"/>
                                                                  </w:divBdr>
                                                                  <w:divsChild>
                                                                    <w:div w:id="3872180">
                                                                      <w:marLeft w:val="0"/>
                                                                      <w:marRight w:val="0"/>
                                                                      <w:marTop w:val="0"/>
                                                                      <w:marBottom w:val="0"/>
                                                                      <w:divBdr>
                                                                        <w:top w:val="none" w:sz="0" w:space="0" w:color="auto"/>
                                                                        <w:left w:val="none" w:sz="0" w:space="0" w:color="auto"/>
                                                                        <w:bottom w:val="none" w:sz="0" w:space="0" w:color="auto"/>
                                                                        <w:right w:val="none" w:sz="0" w:space="0" w:color="auto"/>
                                                                      </w:divBdr>
                                                                    </w:div>
                                                                  </w:divsChild>
                                                                </w:div>
                                                                <w:div w:id="3872316">
                                                                  <w:marLeft w:val="0"/>
                                                                  <w:marRight w:val="0"/>
                                                                  <w:marTop w:val="0"/>
                                                                  <w:marBottom w:val="0"/>
                                                                  <w:divBdr>
                                                                    <w:top w:val="none" w:sz="0" w:space="0" w:color="auto"/>
                                                                    <w:left w:val="none" w:sz="0" w:space="0" w:color="auto"/>
                                                                    <w:bottom w:val="none" w:sz="0" w:space="0" w:color="auto"/>
                                                                    <w:right w:val="none" w:sz="0" w:space="0" w:color="auto"/>
                                                                  </w:divBdr>
                                                                  <w:divsChild>
                                                                    <w:div w:id="3872201">
                                                                      <w:marLeft w:val="0"/>
                                                                      <w:marRight w:val="0"/>
                                                                      <w:marTop w:val="0"/>
                                                                      <w:marBottom w:val="0"/>
                                                                      <w:divBdr>
                                                                        <w:top w:val="none" w:sz="0" w:space="0" w:color="auto"/>
                                                                        <w:left w:val="none" w:sz="0" w:space="0" w:color="auto"/>
                                                                        <w:bottom w:val="none" w:sz="0" w:space="0" w:color="auto"/>
                                                                        <w:right w:val="none" w:sz="0" w:space="0" w:color="auto"/>
                                                                      </w:divBdr>
                                                                    </w:div>
                                                                  </w:divsChild>
                                                                </w:div>
                                                                <w:div w:id="387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238">
                                                  <w:marLeft w:val="0"/>
                                                  <w:marRight w:val="0"/>
                                                  <w:marTop w:val="0"/>
                                                  <w:marBottom w:val="0"/>
                                                  <w:divBdr>
                                                    <w:top w:val="none" w:sz="0" w:space="0" w:color="auto"/>
                                                    <w:left w:val="none" w:sz="0" w:space="0" w:color="auto"/>
                                                    <w:bottom w:val="none" w:sz="0" w:space="0" w:color="auto"/>
                                                    <w:right w:val="none" w:sz="0" w:space="0" w:color="auto"/>
                                                  </w:divBdr>
                                                  <w:divsChild>
                                                    <w:div w:id="3872182">
                                                      <w:marLeft w:val="0"/>
                                                      <w:marRight w:val="0"/>
                                                      <w:marTop w:val="0"/>
                                                      <w:marBottom w:val="0"/>
                                                      <w:divBdr>
                                                        <w:top w:val="none" w:sz="0" w:space="0" w:color="auto"/>
                                                        <w:left w:val="none" w:sz="0" w:space="0" w:color="auto"/>
                                                        <w:bottom w:val="none" w:sz="0" w:space="0" w:color="auto"/>
                                                        <w:right w:val="none" w:sz="0" w:space="0" w:color="auto"/>
                                                      </w:divBdr>
                                                      <w:divsChild>
                                                        <w:div w:id="3872369">
                                                          <w:marLeft w:val="0"/>
                                                          <w:marRight w:val="0"/>
                                                          <w:marTop w:val="0"/>
                                                          <w:marBottom w:val="0"/>
                                                          <w:divBdr>
                                                            <w:top w:val="none" w:sz="0" w:space="0" w:color="auto"/>
                                                            <w:left w:val="none" w:sz="0" w:space="0" w:color="auto"/>
                                                            <w:bottom w:val="none" w:sz="0" w:space="0" w:color="auto"/>
                                                            <w:right w:val="none" w:sz="0" w:space="0" w:color="auto"/>
                                                          </w:divBdr>
                                                          <w:divsChild>
                                                            <w:div w:id="3872354">
                                                              <w:marLeft w:val="0"/>
                                                              <w:marRight w:val="0"/>
                                                              <w:marTop w:val="0"/>
                                                              <w:marBottom w:val="0"/>
                                                              <w:divBdr>
                                                                <w:top w:val="none" w:sz="0" w:space="0" w:color="auto"/>
                                                                <w:left w:val="none" w:sz="0" w:space="0" w:color="auto"/>
                                                                <w:bottom w:val="none" w:sz="0" w:space="0" w:color="auto"/>
                                                                <w:right w:val="none" w:sz="0" w:space="0" w:color="auto"/>
                                                              </w:divBdr>
                                                              <w:divsChild>
                                                                <w:div w:id="3872222">
                                                                  <w:marLeft w:val="0"/>
                                                                  <w:marRight w:val="0"/>
                                                                  <w:marTop w:val="0"/>
                                                                  <w:marBottom w:val="0"/>
                                                                  <w:divBdr>
                                                                    <w:top w:val="none" w:sz="0" w:space="0" w:color="auto"/>
                                                                    <w:left w:val="none" w:sz="0" w:space="0" w:color="auto"/>
                                                                    <w:bottom w:val="none" w:sz="0" w:space="0" w:color="auto"/>
                                                                    <w:right w:val="none" w:sz="0" w:space="0" w:color="auto"/>
                                                                  </w:divBdr>
                                                                </w:div>
                                                                <w:div w:id="3872258">
                                                                  <w:marLeft w:val="0"/>
                                                                  <w:marRight w:val="0"/>
                                                                  <w:marTop w:val="0"/>
                                                                  <w:marBottom w:val="0"/>
                                                                  <w:divBdr>
                                                                    <w:top w:val="none" w:sz="0" w:space="0" w:color="auto"/>
                                                                    <w:left w:val="none" w:sz="0" w:space="0" w:color="auto"/>
                                                                    <w:bottom w:val="none" w:sz="0" w:space="0" w:color="auto"/>
                                                                    <w:right w:val="none" w:sz="0" w:space="0" w:color="auto"/>
                                                                  </w:divBdr>
                                                                  <w:divsChild>
                                                                    <w:div w:id="3872187">
                                                                      <w:marLeft w:val="0"/>
                                                                      <w:marRight w:val="0"/>
                                                                      <w:marTop w:val="90"/>
                                                                      <w:marBottom w:val="90"/>
                                                                      <w:divBdr>
                                                                        <w:top w:val="none" w:sz="0" w:space="0" w:color="auto"/>
                                                                        <w:left w:val="none" w:sz="0" w:space="0" w:color="auto"/>
                                                                        <w:bottom w:val="none" w:sz="0" w:space="0" w:color="auto"/>
                                                                        <w:right w:val="none" w:sz="0" w:space="0" w:color="auto"/>
                                                                      </w:divBdr>
                                                                      <w:divsChild>
                                                                        <w:div w:id="3872225">
                                                                          <w:marLeft w:val="0"/>
                                                                          <w:marRight w:val="0"/>
                                                                          <w:marTop w:val="0"/>
                                                                          <w:marBottom w:val="0"/>
                                                                          <w:divBdr>
                                                                            <w:top w:val="none" w:sz="0" w:space="0" w:color="auto"/>
                                                                            <w:left w:val="none" w:sz="0" w:space="0" w:color="auto"/>
                                                                            <w:bottom w:val="none" w:sz="0" w:space="0" w:color="auto"/>
                                                                            <w:right w:val="none" w:sz="0" w:space="0" w:color="auto"/>
                                                                          </w:divBdr>
                                                                          <w:divsChild>
                                                                            <w:div w:id="3872218">
                                                                              <w:marLeft w:val="0"/>
                                                                              <w:marRight w:val="0"/>
                                                                              <w:marTop w:val="0"/>
                                                                              <w:marBottom w:val="0"/>
                                                                              <w:divBdr>
                                                                                <w:top w:val="none" w:sz="0" w:space="0" w:color="auto"/>
                                                                                <w:left w:val="none" w:sz="0" w:space="0" w:color="auto"/>
                                                                                <w:bottom w:val="none" w:sz="0" w:space="0" w:color="auto"/>
                                                                                <w:right w:val="none" w:sz="0" w:space="0" w:color="auto"/>
                                                                              </w:divBdr>
                                                                              <w:divsChild>
                                                                                <w:div w:id="38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276">
                                                                          <w:marLeft w:val="0"/>
                                                                          <w:marRight w:val="0"/>
                                                                          <w:marTop w:val="0"/>
                                                                          <w:marBottom w:val="0"/>
                                                                          <w:divBdr>
                                                                            <w:top w:val="none" w:sz="0" w:space="0" w:color="auto"/>
                                                                            <w:left w:val="none" w:sz="0" w:space="0" w:color="auto"/>
                                                                            <w:bottom w:val="none" w:sz="0" w:space="0" w:color="auto"/>
                                                                            <w:right w:val="none" w:sz="0" w:space="0" w:color="auto"/>
                                                                          </w:divBdr>
                                                                          <w:divsChild>
                                                                            <w:div w:id="3872176">
                                                                              <w:marLeft w:val="0"/>
                                                                              <w:marRight w:val="0"/>
                                                                              <w:marTop w:val="0"/>
                                                                              <w:marBottom w:val="0"/>
                                                                              <w:divBdr>
                                                                                <w:top w:val="none" w:sz="0" w:space="0" w:color="auto"/>
                                                                                <w:left w:val="none" w:sz="0" w:space="0" w:color="auto"/>
                                                                                <w:bottom w:val="none" w:sz="0" w:space="0" w:color="auto"/>
                                                                                <w:right w:val="none" w:sz="0" w:space="0" w:color="auto"/>
                                                                              </w:divBdr>
                                                                              <w:divsChild>
                                                                                <w:div w:id="3872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337">
                                                                          <w:marLeft w:val="0"/>
                                                                          <w:marRight w:val="0"/>
                                                                          <w:marTop w:val="0"/>
                                                                          <w:marBottom w:val="0"/>
                                                                          <w:divBdr>
                                                                            <w:top w:val="none" w:sz="0" w:space="0" w:color="auto"/>
                                                                            <w:left w:val="none" w:sz="0" w:space="0" w:color="auto"/>
                                                                            <w:bottom w:val="none" w:sz="0" w:space="0" w:color="auto"/>
                                                                            <w:right w:val="none" w:sz="0" w:space="0" w:color="auto"/>
                                                                          </w:divBdr>
                                                                          <w:divsChild>
                                                                            <w:div w:id="3872195">
                                                                              <w:marLeft w:val="0"/>
                                                                              <w:marRight w:val="0"/>
                                                                              <w:marTop w:val="0"/>
                                                                              <w:marBottom w:val="0"/>
                                                                              <w:divBdr>
                                                                                <w:top w:val="none" w:sz="0" w:space="0" w:color="auto"/>
                                                                                <w:left w:val="none" w:sz="0" w:space="0" w:color="auto"/>
                                                                                <w:bottom w:val="none" w:sz="0" w:space="0" w:color="auto"/>
                                                                                <w:right w:val="none" w:sz="0" w:space="0" w:color="auto"/>
                                                                              </w:divBdr>
                                                                              <w:divsChild>
                                                                                <w:div w:id="38723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290">
                                                                  <w:marLeft w:val="0"/>
                                                                  <w:marRight w:val="0"/>
                                                                  <w:marTop w:val="0"/>
                                                                  <w:marBottom w:val="0"/>
                                                                  <w:divBdr>
                                                                    <w:top w:val="none" w:sz="0" w:space="0" w:color="auto"/>
                                                                    <w:left w:val="none" w:sz="0" w:space="0" w:color="auto"/>
                                                                    <w:bottom w:val="none" w:sz="0" w:space="0" w:color="auto"/>
                                                                    <w:right w:val="none" w:sz="0" w:space="0" w:color="auto"/>
                                                                  </w:divBdr>
                                                                  <w:divsChild>
                                                                    <w:div w:id="3872320">
                                                                      <w:marLeft w:val="0"/>
                                                                      <w:marRight w:val="0"/>
                                                                      <w:marTop w:val="0"/>
                                                                      <w:marBottom w:val="150"/>
                                                                      <w:divBdr>
                                                                        <w:top w:val="none" w:sz="0" w:space="0" w:color="auto"/>
                                                                        <w:left w:val="none" w:sz="0" w:space="0" w:color="auto"/>
                                                                        <w:bottom w:val="none" w:sz="0" w:space="0" w:color="auto"/>
                                                                        <w:right w:val="none" w:sz="0" w:space="0" w:color="auto"/>
                                                                      </w:divBdr>
                                                                    </w:div>
                                                                  </w:divsChild>
                                                                </w:div>
                                                                <w:div w:id="3872314">
                                                                  <w:marLeft w:val="0"/>
                                                                  <w:marRight w:val="0"/>
                                                                  <w:marTop w:val="0"/>
                                                                  <w:marBottom w:val="0"/>
                                                                  <w:divBdr>
                                                                    <w:top w:val="none" w:sz="0" w:space="0" w:color="auto"/>
                                                                    <w:left w:val="none" w:sz="0" w:space="0" w:color="auto"/>
                                                                    <w:bottom w:val="none" w:sz="0" w:space="0" w:color="auto"/>
                                                                    <w:right w:val="none" w:sz="0" w:space="0" w:color="auto"/>
                                                                  </w:divBdr>
                                                                  <w:divsChild>
                                                                    <w:div w:id="3872214">
                                                                      <w:marLeft w:val="0"/>
                                                                      <w:marRight w:val="0"/>
                                                                      <w:marTop w:val="0"/>
                                                                      <w:marBottom w:val="0"/>
                                                                      <w:divBdr>
                                                                        <w:top w:val="none" w:sz="0" w:space="0" w:color="auto"/>
                                                                        <w:left w:val="none" w:sz="0" w:space="0" w:color="auto"/>
                                                                        <w:bottom w:val="none" w:sz="0" w:space="0" w:color="auto"/>
                                                                        <w:right w:val="none" w:sz="0" w:space="0" w:color="auto"/>
                                                                      </w:divBdr>
                                                                      <w:divsChild>
                                                                        <w:div w:id="3872275">
                                                                          <w:marLeft w:val="0"/>
                                                                          <w:marRight w:val="0"/>
                                                                          <w:marTop w:val="0"/>
                                                                          <w:marBottom w:val="0"/>
                                                                          <w:divBdr>
                                                                            <w:top w:val="none" w:sz="0" w:space="0" w:color="auto"/>
                                                                            <w:left w:val="none" w:sz="0" w:space="0" w:color="auto"/>
                                                                            <w:bottom w:val="none" w:sz="0" w:space="0" w:color="auto"/>
                                                                            <w:right w:val="none" w:sz="0" w:space="0" w:color="auto"/>
                                                                          </w:divBdr>
                                                                        </w:div>
                                                                        <w:div w:id="3872351">
                                                                          <w:marLeft w:val="0"/>
                                                                          <w:marRight w:val="0"/>
                                                                          <w:marTop w:val="0"/>
                                                                          <w:marBottom w:val="0"/>
                                                                          <w:divBdr>
                                                                            <w:top w:val="none" w:sz="0" w:space="0" w:color="auto"/>
                                                                            <w:left w:val="none" w:sz="0" w:space="0" w:color="auto"/>
                                                                            <w:bottom w:val="none" w:sz="0" w:space="0" w:color="auto"/>
                                                                            <w:right w:val="none" w:sz="0" w:space="0" w:color="auto"/>
                                                                          </w:divBdr>
                                                                        </w:div>
                                                                      </w:divsChild>
                                                                    </w:div>
                                                                    <w:div w:id="3872215">
                                                                      <w:marLeft w:val="0"/>
                                                                      <w:marRight w:val="0"/>
                                                                      <w:marTop w:val="0"/>
                                                                      <w:marBottom w:val="0"/>
                                                                      <w:divBdr>
                                                                        <w:top w:val="none" w:sz="0" w:space="0" w:color="auto"/>
                                                                        <w:left w:val="none" w:sz="0" w:space="0" w:color="auto"/>
                                                                        <w:bottom w:val="none" w:sz="0" w:space="0" w:color="auto"/>
                                                                        <w:right w:val="none" w:sz="0" w:space="0" w:color="auto"/>
                                                                      </w:divBdr>
                                                                    </w:div>
                                                                    <w:div w:id="3872307">
                                                                      <w:marLeft w:val="0"/>
                                                                      <w:marRight w:val="0"/>
                                                                      <w:marTop w:val="0"/>
                                                                      <w:marBottom w:val="0"/>
                                                                      <w:divBdr>
                                                                        <w:top w:val="none" w:sz="0" w:space="0" w:color="auto"/>
                                                                        <w:left w:val="none" w:sz="0" w:space="0" w:color="auto"/>
                                                                        <w:bottom w:val="none" w:sz="0" w:space="0" w:color="auto"/>
                                                                        <w:right w:val="none" w:sz="0" w:space="0" w:color="auto"/>
                                                                      </w:divBdr>
                                                                      <w:divsChild>
                                                                        <w:div w:id="3872313">
                                                                          <w:marLeft w:val="0"/>
                                                                          <w:marRight w:val="0"/>
                                                                          <w:marTop w:val="0"/>
                                                                          <w:marBottom w:val="0"/>
                                                                          <w:divBdr>
                                                                            <w:top w:val="none" w:sz="0" w:space="0" w:color="auto"/>
                                                                            <w:left w:val="none" w:sz="0" w:space="0" w:color="auto"/>
                                                                            <w:bottom w:val="none" w:sz="0" w:space="0" w:color="auto"/>
                                                                            <w:right w:val="none" w:sz="0" w:space="0" w:color="auto"/>
                                                                          </w:divBdr>
                                                                        </w:div>
                                                                      </w:divsChild>
                                                                    </w:div>
                                                                    <w:div w:id="3872383">
                                                                      <w:marLeft w:val="0"/>
                                                                      <w:marRight w:val="0"/>
                                                                      <w:marTop w:val="0"/>
                                                                      <w:marBottom w:val="0"/>
                                                                      <w:divBdr>
                                                                        <w:top w:val="none" w:sz="0" w:space="0" w:color="auto"/>
                                                                        <w:left w:val="none" w:sz="0" w:space="0" w:color="auto"/>
                                                                        <w:bottom w:val="none" w:sz="0" w:space="0" w:color="auto"/>
                                                                        <w:right w:val="none" w:sz="0" w:space="0" w:color="auto"/>
                                                                      </w:divBdr>
                                                                      <w:divsChild>
                                                                        <w:div w:id="3872283">
                                                                          <w:marLeft w:val="0"/>
                                                                          <w:marRight w:val="0"/>
                                                                          <w:marTop w:val="0"/>
                                                                          <w:marBottom w:val="0"/>
                                                                          <w:divBdr>
                                                                            <w:top w:val="none" w:sz="0" w:space="0" w:color="auto"/>
                                                                            <w:left w:val="none" w:sz="0" w:space="0" w:color="auto"/>
                                                                            <w:bottom w:val="none" w:sz="0" w:space="0" w:color="auto"/>
                                                                            <w:right w:val="none" w:sz="0" w:space="0" w:color="auto"/>
                                                                          </w:divBdr>
                                                                        </w:div>
                                                                        <w:div w:id="38723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872277">
                                          <w:marLeft w:val="0"/>
                                          <w:marRight w:val="0"/>
                                          <w:marTop w:val="0"/>
                                          <w:marBottom w:val="0"/>
                                          <w:divBdr>
                                            <w:top w:val="none" w:sz="0" w:space="0" w:color="auto"/>
                                            <w:left w:val="none" w:sz="0" w:space="0" w:color="auto"/>
                                            <w:bottom w:val="none" w:sz="0" w:space="0" w:color="auto"/>
                                            <w:right w:val="none" w:sz="0" w:space="0" w:color="auto"/>
                                          </w:divBdr>
                                        </w:div>
                                        <w:div w:id="3872360">
                                          <w:marLeft w:val="0"/>
                                          <w:marRight w:val="0"/>
                                          <w:marTop w:val="0"/>
                                          <w:marBottom w:val="0"/>
                                          <w:divBdr>
                                            <w:top w:val="none" w:sz="0" w:space="0" w:color="auto"/>
                                            <w:left w:val="none" w:sz="0" w:space="0" w:color="auto"/>
                                            <w:bottom w:val="none" w:sz="0" w:space="0" w:color="auto"/>
                                            <w:right w:val="none" w:sz="0" w:space="0" w:color="auto"/>
                                          </w:divBdr>
                                          <w:divsChild>
                                            <w:div w:id="3872217">
                                              <w:marLeft w:val="0"/>
                                              <w:marRight w:val="0"/>
                                              <w:marTop w:val="0"/>
                                              <w:marBottom w:val="0"/>
                                              <w:divBdr>
                                                <w:top w:val="none" w:sz="0" w:space="0" w:color="auto"/>
                                                <w:left w:val="none" w:sz="0" w:space="0" w:color="auto"/>
                                                <w:bottom w:val="none" w:sz="0" w:space="0" w:color="auto"/>
                                                <w:right w:val="none" w:sz="0" w:space="0" w:color="auto"/>
                                              </w:divBdr>
                                              <w:divsChild>
                                                <w:div w:id="3872208">
                                                  <w:marLeft w:val="0"/>
                                                  <w:marRight w:val="0"/>
                                                  <w:marTop w:val="0"/>
                                                  <w:marBottom w:val="0"/>
                                                  <w:divBdr>
                                                    <w:top w:val="none" w:sz="0" w:space="0" w:color="auto"/>
                                                    <w:left w:val="none" w:sz="0" w:space="0" w:color="auto"/>
                                                    <w:bottom w:val="none" w:sz="0" w:space="0" w:color="auto"/>
                                                    <w:right w:val="none" w:sz="0" w:space="0" w:color="auto"/>
                                                  </w:divBdr>
                                                </w:div>
                                              </w:divsChild>
                                            </w:div>
                                            <w:div w:id="38723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872256">
      <w:marLeft w:val="0"/>
      <w:marRight w:val="0"/>
      <w:marTop w:val="0"/>
      <w:marBottom w:val="0"/>
      <w:divBdr>
        <w:top w:val="none" w:sz="0" w:space="0" w:color="auto"/>
        <w:left w:val="none" w:sz="0" w:space="0" w:color="auto"/>
        <w:bottom w:val="none" w:sz="0" w:space="0" w:color="auto"/>
        <w:right w:val="none" w:sz="0" w:space="0" w:color="auto"/>
      </w:divBdr>
    </w:div>
    <w:div w:id="3872265">
      <w:marLeft w:val="0"/>
      <w:marRight w:val="0"/>
      <w:marTop w:val="0"/>
      <w:marBottom w:val="0"/>
      <w:divBdr>
        <w:top w:val="none" w:sz="0" w:space="0" w:color="auto"/>
        <w:left w:val="none" w:sz="0" w:space="0" w:color="auto"/>
        <w:bottom w:val="none" w:sz="0" w:space="0" w:color="auto"/>
        <w:right w:val="none" w:sz="0" w:space="0" w:color="auto"/>
      </w:divBdr>
      <w:divsChild>
        <w:div w:id="3872382">
          <w:marLeft w:val="0"/>
          <w:marRight w:val="0"/>
          <w:marTop w:val="0"/>
          <w:marBottom w:val="0"/>
          <w:divBdr>
            <w:top w:val="single" w:sz="2" w:space="0" w:color="222222"/>
            <w:left w:val="single" w:sz="2" w:space="0" w:color="222222"/>
            <w:bottom w:val="single" w:sz="2" w:space="0" w:color="222222"/>
            <w:right w:val="single" w:sz="2" w:space="0" w:color="222222"/>
          </w:divBdr>
          <w:divsChild>
            <w:div w:id="3872370">
              <w:marLeft w:val="0"/>
              <w:marRight w:val="0"/>
              <w:marTop w:val="0"/>
              <w:marBottom w:val="0"/>
              <w:divBdr>
                <w:top w:val="none" w:sz="0" w:space="0" w:color="auto"/>
                <w:left w:val="none" w:sz="0" w:space="0" w:color="auto"/>
                <w:bottom w:val="none" w:sz="0" w:space="0" w:color="auto"/>
                <w:right w:val="none" w:sz="0" w:space="0" w:color="auto"/>
              </w:divBdr>
              <w:divsChild>
                <w:div w:id="3872278">
                  <w:marLeft w:val="0"/>
                  <w:marRight w:val="0"/>
                  <w:marTop w:val="0"/>
                  <w:marBottom w:val="0"/>
                  <w:divBdr>
                    <w:top w:val="none" w:sz="0" w:space="0" w:color="auto"/>
                    <w:left w:val="none" w:sz="0" w:space="0" w:color="auto"/>
                    <w:bottom w:val="none" w:sz="0" w:space="0" w:color="auto"/>
                    <w:right w:val="none" w:sz="0" w:space="0" w:color="auto"/>
                  </w:divBdr>
                  <w:divsChild>
                    <w:div w:id="3872245">
                      <w:marLeft w:val="0"/>
                      <w:marRight w:val="0"/>
                      <w:marTop w:val="0"/>
                      <w:marBottom w:val="0"/>
                      <w:divBdr>
                        <w:top w:val="single" w:sz="2" w:space="0" w:color="222222"/>
                        <w:left w:val="single" w:sz="2" w:space="0" w:color="222222"/>
                        <w:bottom w:val="single" w:sz="2" w:space="15" w:color="222222"/>
                        <w:right w:val="single" w:sz="2" w:space="0" w:color="222222"/>
                      </w:divBdr>
                      <w:divsChild>
                        <w:div w:id="3872285">
                          <w:marLeft w:val="0"/>
                          <w:marRight w:val="0"/>
                          <w:marTop w:val="0"/>
                          <w:marBottom w:val="300"/>
                          <w:divBdr>
                            <w:top w:val="none" w:sz="0" w:space="0" w:color="auto"/>
                            <w:left w:val="none" w:sz="0" w:space="0" w:color="auto"/>
                            <w:bottom w:val="none" w:sz="0" w:space="0" w:color="auto"/>
                            <w:right w:val="none" w:sz="0" w:space="0" w:color="auto"/>
                          </w:divBdr>
                          <w:divsChild>
                            <w:div w:id="3872232">
                              <w:marLeft w:val="0"/>
                              <w:marRight w:val="0"/>
                              <w:marTop w:val="0"/>
                              <w:marBottom w:val="0"/>
                              <w:divBdr>
                                <w:top w:val="none" w:sz="0" w:space="0" w:color="auto"/>
                                <w:left w:val="none" w:sz="0" w:space="0" w:color="auto"/>
                                <w:bottom w:val="none" w:sz="0" w:space="0" w:color="auto"/>
                                <w:right w:val="single" w:sz="2" w:space="0" w:color="222222"/>
                              </w:divBdr>
                              <w:divsChild>
                                <w:div w:id="3872200">
                                  <w:marLeft w:val="0"/>
                                  <w:marRight w:val="0"/>
                                  <w:marTop w:val="0"/>
                                  <w:marBottom w:val="0"/>
                                  <w:divBdr>
                                    <w:top w:val="none" w:sz="0" w:space="0" w:color="auto"/>
                                    <w:left w:val="none" w:sz="0" w:space="0" w:color="auto"/>
                                    <w:bottom w:val="none" w:sz="0" w:space="0" w:color="auto"/>
                                    <w:right w:val="none" w:sz="0" w:space="0" w:color="auto"/>
                                  </w:divBdr>
                                  <w:divsChild>
                                    <w:div w:id="3872356">
                                      <w:marLeft w:val="0"/>
                                      <w:marRight w:val="0"/>
                                      <w:marTop w:val="0"/>
                                      <w:marBottom w:val="0"/>
                                      <w:divBdr>
                                        <w:top w:val="none" w:sz="0" w:space="0" w:color="auto"/>
                                        <w:left w:val="none" w:sz="0" w:space="0" w:color="auto"/>
                                        <w:bottom w:val="none" w:sz="0" w:space="0" w:color="auto"/>
                                        <w:right w:val="none" w:sz="0" w:space="0" w:color="auto"/>
                                      </w:divBdr>
                                      <w:divsChild>
                                        <w:div w:id="3872203">
                                          <w:marLeft w:val="0"/>
                                          <w:marRight w:val="0"/>
                                          <w:marTop w:val="0"/>
                                          <w:marBottom w:val="0"/>
                                          <w:divBdr>
                                            <w:top w:val="none" w:sz="0" w:space="0" w:color="auto"/>
                                            <w:left w:val="none" w:sz="0" w:space="0" w:color="auto"/>
                                            <w:bottom w:val="none" w:sz="0" w:space="0" w:color="auto"/>
                                            <w:right w:val="none" w:sz="0" w:space="0" w:color="auto"/>
                                          </w:divBdr>
                                        </w:div>
                                        <w:div w:id="3872210">
                                          <w:marLeft w:val="0"/>
                                          <w:marRight w:val="0"/>
                                          <w:marTop w:val="0"/>
                                          <w:marBottom w:val="0"/>
                                          <w:divBdr>
                                            <w:top w:val="none" w:sz="0" w:space="0" w:color="auto"/>
                                            <w:left w:val="none" w:sz="0" w:space="0" w:color="auto"/>
                                            <w:bottom w:val="none" w:sz="0" w:space="0" w:color="auto"/>
                                            <w:right w:val="none" w:sz="0" w:space="0" w:color="auto"/>
                                          </w:divBdr>
                                        </w:div>
                                        <w:div w:id="3872235">
                                          <w:marLeft w:val="0"/>
                                          <w:marRight w:val="0"/>
                                          <w:marTop w:val="0"/>
                                          <w:marBottom w:val="0"/>
                                          <w:divBdr>
                                            <w:top w:val="none" w:sz="0" w:space="0" w:color="auto"/>
                                            <w:left w:val="none" w:sz="0" w:space="0" w:color="auto"/>
                                            <w:bottom w:val="none" w:sz="0" w:space="0" w:color="auto"/>
                                            <w:right w:val="none" w:sz="0" w:space="0" w:color="auto"/>
                                          </w:divBdr>
                                          <w:divsChild>
                                            <w:div w:id="3872199">
                                              <w:marLeft w:val="0"/>
                                              <w:marRight w:val="0"/>
                                              <w:marTop w:val="0"/>
                                              <w:marBottom w:val="0"/>
                                              <w:divBdr>
                                                <w:top w:val="none" w:sz="0" w:space="0" w:color="auto"/>
                                                <w:left w:val="none" w:sz="0" w:space="0" w:color="auto"/>
                                                <w:bottom w:val="none" w:sz="0" w:space="0" w:color="auto"/>
                                                <w:right w:val="none" w:sz="0" w:space="0" w:color="auto"/>
                                              </w:divBdr>
                                              <w:divsChild>
                                                <w:div w:id="3872364">
                                                  <w:marLeft w:val="0"/>
                                                  <w:marRight w:val="0"/>
                                                  <w:marTop w:val="0"/>
                                                  <w:marBottom w:val="0"/>
                                                  <w:divBdr>
                                                    <w:top w:val="none" w:sz="0" w:space="0" w:color="auto"/>
                                                    <w:left w:val="none" w:sz="0" w:space="0" w:color="auto"/>
                                                    <w:bottom w:val="none" w:sz="0" w:space="0" w:color="auto"/>
                                                    <w:right w:val="none" w:sz="0" w:space="0" w:color="auto"/>
                                                  </w:divBdr>
                                                </w:div>
                                              </w:divsChild>
                                            </w:div>
                                            <w:div w:id="3872317">
                                              <w:marLeft w:val="0"/>
                                              <w:marRight w:val="0"/>
                                              <w:marTop w:val="0"/>
                                              <w:marBottom w:val="0"/>
                                              <w:divBdr>
                                                <w:top w:val="none" w:sz="0" w:space="0" w:color="auto"/>
                                                <w:left w:val="none" w:sz="0" w:space="0" w:color="auto"/>
                                                <w:bottom w:val="none" w:sz="0" w:space="0" w:color="auto"/>
                                                <w:right w:val="none" w:sz="0" w:space="0" w:color="auto"/>
                                              </w:divBdr>
                                            </w:div>
                                          </w:divsChild>
                                        </w:div>
                                        <w:div w:id="3872295">
                                          <w:marLeft w:val="0"/>
                                          <w:marRight w:val="0"/>
                                          <w:marTop w:val="0"/>
                                          <w:marBottom w:val="0"/>
                                          <w:divBdr>
                                            <w:top w:val="none" w:sz="0" w:space="0" w:color="auto"/>
                                            <w:left w:val="none" w:sz="0" w:space="0" w:color="auto"/>
                                            <w:bottom w:val="none" w:sz="0" w:space="0" w:color="auto"/>
                                            <w:right w:val="none" w:sz="0" w:space="0" w:color="auto"/>
                                          </w:divBdr>
                                        </w:div>
                                        <w:div w:id="3872315">
                                          <w:marLeft w:val="0"/>
                                          <w:marRight w:val="0"/>
                                          <w:marTop w:val="0"/>
                                          <w:marBottom w:val="0"/>
                                          <w:divBdr>
                                            <w:top w:val="none" w:sz="0" w:space="0" w:color="auto"/>
                                            <w:left w:val="none" w:sz="0" w:space="0" w:color="auto"/>
                                            <w:bottom w:val="none" w:sz="0" w:space="0" w:color="auto"/>
                                            <w:right w:val="none" w:sz="0" w:space="0" w:color="auto"/>
                                          </w:divBdr>
                                          <w:divsChild>
                                            <w:div w:id="3872249">
                                              <w:marLeft w:val="0"/>
                                              <w:marRight w:val="0"/>
                                              <w:marTop w:val="0"/>
                                              <w:marBottom w:val="0"/>
                                              <w:divBdr>
                                                <w:top w:val="none" w:sz="0" w:space="0" w:color="auto"/>
                                                <w:left w:val="none" w:sz="0" w:space="0" w:color="auto"/>
                                                <w:bottom w:val="none" w:sz="0" w:space="0" w:color="auto"/>
                                                <w:right w:val="none" w:sz="0" w:space="0" w:color="auto"/>
                                              </w:divBdr>
                                              <w:divsChild>
                                                <w:div w:id="3872301">
                                                  <w:marLeft w:val="0"/>
                                                  <w:marRight w:val="0"/>
                                                  <w:marTop w:val="0"/>
                                                  <w:marBottom w:val="0"/>
                                                  <w:divBdr>
                                                    <w:top w:val="none" w:sz="0" w:space="0" w:color="auto"/>
                                                    <w:left w:val="none" w:sz="0" w:space="0" w:color="auto"/>
                                                    <w:bottom w:val="none" w:sz="0" w:space="0" w:color="auto"/>
                                                    <w:right w:val="none" w:sz="0" w:space="0" w:color="auto"/>
                                                  </w:divBdr>
                                                  <w:divsChild>
                                                    <w:div w:id="3872286">
                                                      <w:marLeft w:val="0"/>
                                                      <w:marRight w:val="0"/>
                                                      <w:marTop w:val="0"/>
                                                      <w:marBottom w:val="0"/>
                                                      <w:divBdr>
                                                        <w:top w:val="none" w:sz="0" w:space="0" w:color="auto"/>
                                                        <w:left w:val="none" w:sz="0" w:space="0" w:color="auto"/>
                                                        <w:bottom w:val="none" w:sz="0" w:space="0" w:color="auto"/>
                                                        <w:right w:val="none" w:sz="0" w:space="0" w:color="auto"/>
                                                      </w:divBdr>
                                                      <w:divsChild>
                                                        <w:div w:id="3872284">
                                                          <w:marLeft w:val="0"/>
                                                          <w:marRight w:val="0"/>
                                                          <w:marTop w:val="0"/>
                                                          <w:marBottom w:val="0"/>
                                                          <w:divBdr>
                                                            <w:top w:val="none" w:sz="0" w:space="0" w:color="auto"/>
                                                            <w:left w:val="none" w:sz="0" w:space="0" w:color="auto"/>
                                                            <w:bottom w:val="none" w:sz="0" w:space="0" w:color="auto"/>
                                                            <w:right w:val="none" w:sz="0" w:space="0" w:color="auto"/>
                                                          </w:divBdr>
                                                          <w:divsChild>
                                                            <w:div w:id="3872344">
                                                              <w:marLeft w:val="0"/>
                                                              <w:marRight w:val="0"/>
                                                              <w:marTop w:val="0"/>
                                                              <w:marBottom w:val="0"/>
                                                              <w:divBdr>
                                                                <w:top w:val="none" w:sz="0" w:space="0" w:color="auto"/>
                                                                <w:left w:val="none" w:sz="0" w:space="0" w:color="auto"/>
                                                                <w:bottom w:val="none" w:sz="0" w:space="0" w:color="auto"/>
                                                                <w:right w:val="none" w:sz="0" w:space="0" w:color="auto"/>
                                                              </w:divBdr>
                                                              <w:divsChild>
                                                                <w:div w:id="3872189">
                                                                  <w:marLeft w:val="0"/>
                                                                  <w:marRight w:val="0"/>
                                                                  <w:marTop w:val="0"/>
                                                                  <w:marBottom w:val="0"/>
                                                                  <w:divBdr>
                                                                    <w:top w:val="none" w:sz="0" w:space="0" w:color="auto"/>
                                                                    <w:left w:val="none" w:sz="0" w:space="0" w:color="auto"/>
                                                                    <w:bottom w:val="none" w:sz="0" w:space="0" w:color="auto"/>
                                                                    <w:right w:val="none" w:sz="0" w:space="0" w:color="auto"/>
                                                                  </w:divBdr>
                                                                </w:div>
                                                                <w:div w:id="3872220">
                                                                  <w:marLeft w:val="0"/>
                                                                  <w:marRight w:val="0"/>
                                                                  <w:marTop w:val="0"/>
                                                                  <w:marBottom w:val="0"/>
                                                                  <w:divBdr>
                                                                    <w:top w:val="none" w:sz="0" w:space="0" w:color="auto"/>
                                                                    <w:left w:val="none" w:sz="0" w:space="0" w:color="auto"/>
                                                                    <w:bottom w:val="none" w:sz="0" w:space="0" w:color="auto"/>
                                                                    <w:right w:val="none" w:sz="0" w:space="0" w:color="auto"/>
                                                                  </w:divBdr>
                                                                  <w:divsChild>
                                                                    <w:div w:id="3872300">
                                                                      <w:marLeft w:val="0"/>
                                                                      <w:marRight w:val="0"/>
                                                                      <w:marTop w:val="90"/>
                                                                      <w:marBottom w:val="90"/>
                                                                      <w:divBdr>
                                                                        <w:top w:val="none" w:sz="0" w:space="0" w:color="auto"/>
                                                                        <w:left w:val="none" w:sz="0" w:space="0" w:color="auto"/>
                                                                        <w:bottom w:val="none" w:sz="0" w:space="0" w:color="auto"/>
                                                                        <w:right w:val="none" w:sz="0" w:space="0" w:color="auto"/>
                                                                      </w:divBdr>
                                                                      <w:divsChild>
                                                                        <w:div w:id="3872212">
                                                                          <w:marLeft w:val="0"/>
                                                                          <w:marRight w:val="0"/>
                                                                          <w:marTop w:val="0"/>
                                                                          <w:marBottom w:val="0"/>
                                                                          <w:divBdr>
                                                                            <w:top w:val="none" w:sz="0" w:space="0" w:color="auto"/>
                                                                            <w:left w:val="none" w:sz="0" w:space="0" w:color="auto"/>
                                                                            <w:bottom w:val="none" w:sz="0" w:space="0" w:color="auto"/>
                                                                            <w:right w:val="none" w:sz="0" w:space="0" w:color="auto"/>
                                                                          </w:divBdr>
                                                                          <w:divsChild>
                                                                            <w:div w:id="3872343">
                                                                              <w:marLeft w:val="0"/>
                                                                              <w:marRight w:val="0"/>
                                                                              <w:marTop w:val="0"/>
                                                                              <w:marBottom w:val="0"/>
                                                                              <w:divBdr>
                                                                                <w:top w:val="none" w:sz="0" w:space="0" w:color="auto"/>
                                                                                <w:left w:val="none" w:sz="0" w:space="0" w:color="auto"/>
                                                                                <w:bottom w:val="none" w:sz="0" w:space="0" w:color="auto"/>
                                                                                <w:right w:val="none" w:sz="0" w:space="0" w:color="auto"/>
                                                                              </w:divBdr>
                                                                              <w:divsChild>
                                                                                <w:div w:id="3872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241">
                                                                          <w:marLeft w:val="0"/>
                                                                          <w:marRight w:val="0"/>
                                                                          <w:marTop w:val="0"/>
                                                                          <w:marBottom w:val="0"/>
                                                                          <w:divBdr>
                                                                            <w:top w:val="none" w:sz="0" w:space="0" w:color="auto"/>
                                                                            <w:left w:val="none" w:sz="0" w:space="0" w:color="auto"/>
                                                                            <w:bottom w:val="none" w:sz="0" w:space="0" w:color="auto"/>
                                                                            <w:right w:val="none" w:sz="0" w:space="0" w:color="auto"/>
                                                                          </w:divBdr>
                                                                          <w:divsChild>
                                                                            <w:div w:id="3872352">
                                                                              <w:marLeft w:val="0"/>
                                                                              <w:marRight w:val="0"/>
                                                                              <w:marTop w:val="0"/>
                                                                              <w:marBottom w:val="0"/>
                                                                              <w:divBdr>
                                                                                <w:top w:val="none" w:sz="0" w:space="0" w:color="auto"/>
                                                                                <w:left w:val="none" w:sz="0" w:space="0" w:color="auto"/>
                                                                                <w:bottom w:val="none" w:sz="0" w:space="0" w:color="auto"/>
                                                                                <w:right w:val="none" w:sz="0" w:space="0" w:color="auto"/>
                                                                              </w:divBdr>
                                                                              <w:divsChild>
                                                                                <w:div w:id="387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324">
                                                                          <w:marLeft w:val="0"/>
                                                                          <w:marRight w:val="0"/>
                                                                          <w:marTop w:val="0"/>
                                                                          <w:marBottom w:val="0"/>
                                                                          <w:divBdr>
                                                                            <w:top w:val="none" w:sz="0" w:space="0" w:color="auto"/>
                                                                            <w:left w:val="none" w:sz="0" w:space="0" w:color="auto"/>
                                                                            <w:bottom w:val="none" w:sz="0" w:space="0" w:color="auto"/>
                                                                            <w:right w:val="none" w:sz="0" w:space="0" w:color="auto"/>
                                                                          </w:divBdr>
                                                                          <w:divsChild>
                                                                            <w:div w:id="3872183">
                                                                              <w:marLeft w:val="0"/>
                                                                              <w:marRight w:val="0"/>
                                                                              <w:marTop w:val="0"/>
                                                                              <w:marBottom w:val="0"/>
                                                                              <w:divBdr>
                                                                                <w:top w:val="none" w:sz="0" w:space="0" w:color="auto"/>
                                                                                <w:left w:val="none" w:sz="0" w:space="0" w:color="auto"/>
                                                                                <w:bottom w:val="none" w:sz="0" w:space="0" w:color="auto"/>
                                                                                <w:right w:val="none" w:sz="0" w:space="0" w:color="auto"/>
                                                                              </w:divBdr>
                                                                              <w:divsChild>
                                                                                <w:div w:id="387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72237">
                                                                  <w:marLeft w:val="0"/>
                                                                  <w:marRight w:val="0"/>
                                                                  <w:marTop w:val="0"/>
                                                                  <w:marBottom w:val="0"/>
                                                                  <w:divBdr>
                                                                    <w:top w:val="none" w:sz="0" w:space="0" w:color="auto"/>
                                                                    <w:left w:val="none" w:sz="0" w:space="0" w:color="auto"/>
                                                                    <w:bottom w:val="none" w:sz="0" w:space="0" w:color="auto"/>
                                                                    <w:right w:val="none" w:sz="0" w:space="0" w:color="auto"/>
                                                                  </w:divBdr>
                                                                  <w:divsChild>
                                                                    <w:div w:id="3872179">
                                                                      <w:marLeft w:val="0"/>
                                                                      <w:marRight w:val="0"/>
                                                                      <w:marTop w:val="0"/>
                                                                      <w:marBottom w:val="0"/>
                                                                      <w:divBdr>
                                                                        <w:top w:val="none" w:sz="0" w:space="0" w:color="auto"/>
                                                                        <w:left w:val="none" w:sz="0" w:space="0" w:color="auto"/>
                                                                        <w:bottom w:val="none" w:sz="0" w:space="0" w:color="auto"/>
                                                                        <w:right w:val="none" w:sz="0" w:space="0" w:color="auto"/>
                                                                      </w:divBdr>
                                                                      <w:divsChild>
                                                                        <w:div w:id="3872175">
                                                                          <w:marLeft w:val="0"/>
                                                                          <w:marRight w:val="0"/>
                                                                          <w:marTop w:val="0"/>
                                                                          <w:marBottom w:val="0"/>
                                                                          <w:divBdr>
                                                                            <w:top w:val="none" w:sz="0" w:space="0" w:color="auto"/>
                                                                            <w:left w:val="none" w:sz="0" w:space="0" w:color="auto"/>
                                                                            <w:bottom w:val="none" w:sz="0" w:space="0" w:color="auto"/>
                                                                            <w:right w:val="none" w:sz="0" w:space="0" w:color="auto"/>
                                                                          </w:divBdr>
                                                                        </w:div>
                                                                        <w:div w:id="3872350">
                                                                          <w:marLeft w:val="0"/>
                                                                          <w:marRight w:val="0"/>
                                                                          <w:marTop w:val="0"/>
                                                                          <w:marBottom w:val="0"/>
                                                                          <w:divBdr>
                                                                            <w:top w:val="none" w:sz="0" w:space="0" w:color="auto"/>
                                                                            <w:left w:val="none" w:sz="0" w:space="0" w:color="auto"/>
                                                                            <w:bottom w:val="none" w:sz="0" w:space="0" w:color="auto"/>
                                                                            <w:right w:val="none" w:sz="0" w:space="0" w:color="auto"/>
                                                                          </w:divBdr>
                                                                        </w:div>
                                                                      </w:divsChild>
                                                                    </w:div>
                                                                    <w:div w:id="3872269">
                                                                      <w:marLeft w:val="0"/>
                                                                      <w:marRight w:val="0"/>
                                                                      <w:marTop w:val="0"/>
                                                                      <w:marBottom w:val="0"/>
                                                                      <w:divBdr>
                                                                        <w:top w:val="none" w:sz="0" w:space="0" w:color="auto"/>
                                                                        <w:left w:val="none" w:sz="0" w:space="0" w:color="auto"/>
                                                                        <w:bottom w:val="none" w:sz="0" w:space="0" w:color="auto"/>
                                                                        <w:right w:val="none" w:sz="0" w:space="0" w:color="auto"/>
                                                                      </w:divBdr>
                                                                      <w:divsChild>
                                                                        <w:div w:id="3872224">
                                                                          <w:marLeft w:val="0"/>
                                                                          <w:marRight w:val="0"/>
                                                                          <w:marTop w:val="0"/>
                                                                          <w:marBottom w:val="0"/>
                                                                          <w:divBdr>
                                                                            <w:top w:val="none" w:sz="0" w:space="0" w:color="auto"/>
                                                                            <w:left w:val="none" w:sz="0" w:space="0" w:color="auto"/>
                                                                            <w:bottom w:val="none" w:sz="0" w:space="0" w:color="auto"/>
                                                                            <w:right w:val="none" w:sz="0" w:space="0" w:color="auto"/>
                                                                          </w:divBdr>
                                                                        </w:div>
                                                                      </w:divsChild>
                                                                    </w:div>
                                                                    <w:div w:id="3872294">
                                                                      <w:marLeft w:val="0"/>
                                                                      <w:marRight w:val="0"/>
                                                                      <w:marTop w:val="0"/>
                                                                      <w:marBottom w:val="0"/>
                                                                      <w:divBdr>
                                                                        <w:top w:val="none" w:sz="0" w:space="0" w:color="auto"/>
                                                                        <w:left w:val="none" w:sz="0" w:space="0" w:color="auto"/>
                                                                        <w:bottom w:val="none" w:sz="0" w:space="0" w:color="auto"/>
                                                                        <w:right w:val="none" w:sz="0" w:space="0" w:color="auto"/>
                                                                      </w:divBdr>
                                                                    </w:div>
                                                                    <w:div w:id="3872353">
                                                                      <w:marLeft w:val="0"/>
                                                                      <w:marRight w:val="0"/>
                                                                      <w:marTop w:val="0"/>
                                                                      <w:marBottom w:val="0"/>
                                                                      <w:divBdr>
                                                                        <w:top w:val="none" w:sz="0" w:space="0" w:color="auto"/>
                                                                        <w:left w:val="none" w:sz="0" w:space="0" w:color="auto"/>
                                                                        <w:bottom w:val="none" w:sz="0" w:space="0" w:color="auto"/>
                                                                        <w:right w:val="none" w:sz="0" w:space="0" w:color="auto"/>
                                                                      </w:divBdr>
                                                                      <w:divsChild>
                                                                        <w:div w:id="3872174">
                                                                          <w:marLeft w:val="0"/>
                                                                          <w:marRight w:val="0"/>
                                                                          <w:marTop w:val="0"/>
                                                                          <w:marBottom w:val="0"/>
                                                                          <w:divBdr>
                                                                            <w:top w:val="none" w:sz="0" w:space="0" w:color="auto"/>
                                                                            <w:left w:val="none" w:sz="0" w:space="0" w:color="auto"/>
                                                                            <w:bottom w:val="none" w:sz="0" w:space="0" w:color="auto"/>
                                                                            <w:right w:val="none" w:sz="0" w:space="0" w:color="auto"/>
                                                                          </w:divBdr>
                                                                        </w:div>
                                                                        <w:div w:id="38721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872281">
                                                                  <w:marLeft w:val="0"/>
                                                                  <w:marRight w:val="0"/>
                                                                  <w:marTop w:val="0"/>
                                                                  <w:marBottom w:val="0"/>
                                                                  <w:divBdr>
                                                                    <w:top w:val="none" w:sz="0" w:space="0" w:color="auto"/>
                                                                    <w:left w:val="none" w:sz="0" w:space="0" w:color="auto"/>
                                                                    <w:bottom w:val="none" w:sz="0" w:space="0" w:color="auto"/>
                                                                    <w:right w:val="none" w:sz="0" w:space="0" w:color="auto"/>
                                                                  </w:divBdr>
                                                                  <w:divsChild>
                                                                    <w:div w:id="387229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3872328">
                                                  <w:marLeft w:val="0"/>
                                                  <w:marRight w:val="0"/>
                                                  <w:marTop w:val="0"/>
                                                  <w:marBottom w:val="0"/>
                                                  <w:divBdr>
                                                    <w:top w:val="none" w:sz="0" w:space="0" w:color="auto"/>
                                                    <w:left w:val="none" w:sz="0" w:space="0" w:color="auto"/>
                                                    <w:bottom w:val="none" w:sz="0" w:space="0" w:color="auto"/>
                                                    <w:right w:val="none" w:sz="0" w:space="0" w:color="auto"/>
                                                  </w:divBdr>
                                                  <w:divsChild>
                                                    <w:div w:id="3872291">
                                                      <w:marLeft w:val="0"/>
                                                      <w:marRight w:val="0"/>
                                                      <w:marTop w:val="0"/>
                                                      <w:marBottom w:val="0"/>
                                                      <w:divBdr>
                                                        <w:top w:val="none" w:sz="0" w:space="0" w:color="auto"/>
                                                        <w:left w:val="none" w:sz="0" w:space="0" w:color="auto"/>
                                                        <w:bottom w:val="none" w:sz="0" w:space="0" w:color="auto"/>
                                                        <w:right w:val="none" w:sz="0" w:space="0" w:color="auto"/>
                                                      </w:divBdr>
                                                      <w:divsChild>
                                                        <w:div w:id="3872221">
                                                          <w:marLeft w:val="0"/>
                                                          <w:marRight w:val="0"/>
                                                          <w:marTop w:val="0"/>
                                                          <w:marBottom w:val="0"/>
                                                          <w:divBdr>
                                                            <w:top w:val="none" w:sz="0" w:space="0" w:color="auto"/>
                                                            <w:left w:val="none" w:sz="0" w:space="0" w:color="auto"/>
                                                            <w:bottom w:val="none" w:sz="0" w:space="0" w:color="auto"/>
                                                            <w:right w:val="none" w:sz="0" w:space="0" w:color="auto"/>
                                                          </w:divBdr>
                                                        </w:div>
                                                        <w:div w:id="3872303">
                                                          <w:marLeft w:val="0"/>
                                                          <w:marRight w:val="0"/>
                                                          <w:marTop w:val="0"/>
                                                          <w:marBottom w:val="0"/>
                                                          <w:divBdr>
                                                            <w:top w:val="none" w:sz="0" w:space="0" w:color="auto"/>
                                                            <w:left w:val="none" w:sz="0" w:space="0" w:color="auto"/>
                                                            <w:bottom w:val="none" w:sz="0" w:space="0" w:color="auto"/>
                                                            <w:right w:val="none" w:sz="0" w:space="0" w:color="auto"/>
                                                          </w:divBdr>
                                                          <w:divsChild>
                                                            <w:div w:id="3872223">
                                                              <w:marLeft w:val="0"/>
                                                              <w:marRight w:val="0"/>
                                                              <w:marTop w:val="0"/>
                                                              <w:marBottom w:val="0"/>
                                                              <w:divBdr>
                                                                <w:top w:val="none" w:sz="0" w:space="0" w:color="auto"/>
                                                                <w:left w:val="none" w:sz="0" w:space="0" w:color="auto"/>
                                                                <w:bottom w:val="none" w:sz="0" w:space="0" w:color="auto"/>
                                                                <w:right w:val="none" w:sz="0" w:space="0" w:color="auto"/>
                                                              </w:divBdr>
                                                              <w:divsChild>
                                                                <w:div w:id="3872193">
                                                                  <w:marLeft w:val="0"/>
                                                                  <w:marRight w:val="0"/>
                                                                  <w:marTop w:val="0"/>
                                                                  <w:marBottom w:val="0"/>
                                                                  <w:divBdr>
                                                                    <w:top w:val="none" w:sz="0" w:space="0" w:color="auto"/>
                                                                    <w:left w:val="none" w:sz="0" w:space="0" w:color="auto"/>
                                                                    <w:bottom w:val="none" w:sz="0" w:space="0" w:color="auto"/>
                                                                    <w:right w:val="none" w:sz="0" w:space="0" w:color="auto"/>
                                                                  </w:divBdr>
                                                                  <w:divsChild>
                                                                    <w:div w:id="3872349">
                                                                      <w:marLeft w:val="0"/>
                                                                      <w:marRight w:val="0"/>
                                                                      <w:marTop w:val="0"/>
                                                                      <w:marBottom w:val="0"/>
                                                                      <w:divBdr>
                                                                        <w:top w:val="none" w:sz="0" w:space="0" w:color="auto"/>
                                                                        <w:left w:val="none" w:sz="0" w:space="0" w:color="auto"/>
                                                                        <w:bottom w:val="none" w:sz="0" w:space="0" w:color="auto"/>
                                                                        <w:right w:val="none" w:sz="0" w:space="0" w:color="auto"/>
                                                                      </w:divBdr>
                                                                    </w:div>
                                                                  </w:divsChild>
                                                                </w:div>
                                                                <w:div w:id="3872233">
                                                                  <w:marLeft w:val="0"/>
                                                                  <w:marRight w:val="0"/>
                                                                  <w:marTop w:val="0"/>
                                                                  <w:marBottom w:val="0"/>
                                                                  <w:divBdr>
                                                                    <w:top w:val="none" w:sz="0" w:space="0" w:color="auto"/>
                                                                    <w:left w:val="none" w:sz="0" w:space="0" w:color="auto"/>
                                                                    <w:bottom w:val="none" w:sz="0" w:space="0" w:color="auto"/>
                                                                    <w:right w:val="none" w:sz="0" w:space="0" w:color="auto"/>
                                                                  </w:divBdr>
                                                                </w:div>
                                                                <w:div w:id="3872338">
                                                                  <w:marLeft w:val="0"/>
                                                                  <w:marRight w:val="0"/>
                                                                  <w:marTop w:val="0"/>
                                                                  <w:marBottom w:val="0"/>
                                                                  <w:divBdr>
                                                                    <w:top w:val="none" w:sz="0" w:space="0" w:color="auto"/>
                                                                    <w:left w:val="none" w:sz="0" w:space="0" w:color="auto"/>
                                                                    <w:bottom w:val="none" w:sz="0" w:space="0" w:color="auto"/>
                                                                    <w:right w:val="none" w:sz="0" w:space="0" w:color="auto"/>
                                                                  </w:divBdr>
                                                                  <w:divsChild>
                                                                    <w:div w:id="3872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3872362">
                                          <w:marLeft w:val="0"/>
                                          <w:marRight w:val="0"/>
                                          <w:marTop w:val="0"/>
                                          <w:marBottom w:val="0"/>
                                          <w:divBdr>
                                            <w:top w:val="none" w:sz="0" w:space="0" w:color="auto"/>
                                            <w:left w:val="none" w:sz="0" w:space="0" w:color="auto"/>
                                            <w:bottom w:val="none" w:sz="0" w:space="0" w:color="auto"/>
                                            <w:right w:val="none" w:sz="0" w:space="0" w:color="auto"/>
                                          </w:divBdr>
                                          <w:divsChild>
                                            <w:div w:id="3872259">
                                              <w:marLeft w:val="0"/>
                                              <w:marRight w:val="0"/>
                                              <w:marTop w:val="0"/>
                                              <w:marBottom w:val="0"/>
                                              <w:divBdr>
                                                <w:top w:val="none" w:sz="0" w:space="0" w:color="auto"/>
                                                <w:left w:val="none" w:sz="0" w:space="0" w:color="auto"/>
                                                <w:bottom w:val="none" w:sz="0" w:space="0" w:color="auto"/>
                                                <w:right w:val="none" w:sz="0" w:space="0" w:color="auto"/>
                                              </w:divBdr>
                                              <w:divsChild>
                                                <w:div w:id="3872305">
                                                  <w:marLeft w:val="0"/>
                                                  <w:marRight w:val="0"/>
                                                  <w:marTop w:val="0"/>
                                                  <w:marBottom w:val="0"/>
                                                  <w:divBdr>
                                                    <w:top w:val="none" w:sz="0" w:space="0" w:color="auto"/>
                                                    <w:left w:val="none" w:sz="0" w:space="0" w:color="auto"/>
                                                    <w:bottom w:val="none" w:sz="0" w:space="0" w:color="auto"/>
                                                    <w:right w:val="none" w:sz="0" w:space="0" w:color="auto"/>
                                                  </w:divBdr>
                                                  <w:divsChild>
                                                    <w:div w:id="3872228">
                                                      <w:marLeft w:val="0"/>
                                                      <w:marRight w:val="0"/>
                                                      <w:marTop w:val="0"/>
                                                      <w:marBottom w:val="0"/>
                                                      <w:divBdr>
                                                        <w:top w:val="none" w:sz="0" w:space="0" w:color="auto"/>
                                                        <w:left w:val="none" w:sz="0" w:space="0" w:color="auto"/>
                                                        <w:bottom w:val="none" w:sz="0" w:space="0" w:color="auto"/>
                                                        <w:right w:val="none" w:sz="0" w:space="0" w:color="auto"/>
                                                      </w:divBdr>
                                                      <w:divsChild>
                                                        <w:div w:id="3872234">
                                                          <w:marLeft w:val="0"/>
                                                          <w:marRight w:val="0"/>
                                                          <w:marTop w:val="0"/>
                                                          <w:marBottom w:val="0"/>
                                                          <w:divBdr>
                                                            <w:top w:val="none" w:sz="0" w:space="0" w:color="auto"/>
                                                            <w:left w:val="none" w:sz="0" w:space="0" w:color="auto"/>
                                                            <w:bottom w:val="none" w:sz="0" w:space="0" w:color="auto"/>
                                                            <w:right w:val="none" w:sz="0" w:space="0" w:color="auto"/>
                                                          </w:divBdr>
                                                        </w:div>
                                                        <w:div w:id="3872255">
                                                          <w:marLeft w:val="0"/>
                                                          <w:marRight w:val="0"/>
                                                          <w:marTop w:val="0"/>
                                                          <w:marBottom w:val="0"/>
                                                          <w:divBdr>
                                                            <w:top w:val="none" w:sz="0" w:space="0" w:color="auto"/>
                                                            <w:left w:val="none" w:sz="0" w:space="0" w:color="auto"/>
                                                            <w:bottom w:val="none" w:sz="0" w:space="0" w:color="auto"/>
                                                            <w:right w:val="none" w:sz="0" w:space="0" w:color="auto"/>
                                                          </w:divBdr>
                                                          <w:divsChild>
                                                            <w:div w:id="3872266">
                                                              <w:marLeft w:val="0"/>
                                                              <w:marRight w:val="0"/>
                                                              <w:marTop w:val="0"/>
                                                              <w:marBottom w:val="0"/>
                                                              <w:divBdr>
                                                                <w:top w:val="none" w:sz="0" w:space="0" w:color="auto"/>
                                                                <w:left w:val="none" w:sz="0" w:space="0" w:color="auto"/>
                                                                <w:bottom w:val="none" w:sz="0" w:space="0" w:color="auto"/>
                                                                <w:right w:val="none" w:sz="0" w:space="0" w:color="auto"/>
                                                              </w:divBdr>
                                                            </w:div>
                                                          </w:divsChild>
                                                        </w:div>
                                                        <w:div w:id="3872359">
                                                          <w:marLeft w:val="0"/>
                                                          <w:marRight w:val="0"/>
                                                          <w:marTop w:val="0"/>
                                                          <w:marBottom w:val="0"/>
                                                          <w:divBdr>
                                                            <w:top w:val="none" w:sz="0" w:space="0" w:color="auto"/>
                                                            <w:left w:val="none" w:sz="0" w:space="0" w:color="auto"/>
                                                            <w:bottom w:val="none" w:sz="0" w:space="0" w:color="auto"/>
                                                            <w:right w:val="none" w:sz="0" w:space="0" w:color="auto"/>
                                                          </w:divBdr>
                                                        </w:div>
                                                      </w:divsChild>
                                                    </w:div>
                                                    <w:div w:id="3872287">
                                                      <w:marLeft w:val="0"/>
                                                      <w:marRight w:val="0"/>
                                                      <w:marTop w:val="0"/>
                                                      <w:marBottom w:val="0"/>
                                                      <w:divBdr>
                                                        <w:top w:val="none" w:sz="0" w:space="0" w:color="auto"/>
                                                        <w:left w:val="none" w:sz="0" w:space="0" w:color="auto"/>
                                                        <w:bottom w:val="none" w:sz="0" w:space="0" w:color="auto"/>
                                                        <w:right w:val="none" w:sz="0" w:space="0" w:color="auto"/>
                                                      </w:divBdr>
                                                      <w:divsChild>
                                                        <w:div w:id="3872177">
                                                          <w:marLeft w:val="0"/>
                                                          <w:marRight w:val="0"/>
                                                          <w:marTop w:val="0"/>
                                                          <w:marBottom w:val="0"/>
                                                          <w:divBdr>
                                                            <w:top w:val="none" w:sz="0" w:space="0" w:color="auto"/>
                                                            <w:left w:val="none" w:sz="0" w:space="0" w:color="auto"/>
                                                            <w:bottom w:val="none" w:sz="0" w:space="0" w:color="auto"/>
                                                            <w:right w:val="none" w:sz="0" w:space="0" w:color="auto"/>
                                                          </w:divBdr>
                                                        </w:div>
                                                        <w:div w:id="3872272">
                                                          <w:marLeft w:val="0"/>
                                                          <w:marRight w:val="0"/>
                                                          <w:marTop w:val="0"/>
                                                          <w:marBottom w:val="0"/>
                                                          <w:divBdr>
                                                            <w:top w:val="none" w:sz="0" w:space="0" w:color="auto"/>
                                                            <w:left w:val="none" w:sz="0" w:space="0" w:color="auto"/>
                                                            <w:bottom w:val="none" w:sz="0" w:space="0" w:color="auto"/>
                                                            <w:right w:val="none" w:sz="0" w:space="0" w:color="auto"/>
                                                          </w:divBdr>
                                                          <w:divsChild>
                                                            <w:div w:id="3872381">
                                                              <w:marLeft w:val="0"/>
                                                              <w:marRight w:val="0"/>
                                                              <w:marTop w:val="0"/>
                                                              <w:marBottom w:val="0"/>
                                                              <w:divBdr>
                                                                <w:top w:val="none" w:sz="0" w:space="0" w:color="auto"/>
                                                                <w:left w:val="none" w:sz="0" w:space="0" w:color="auto"/>
                                                                <w:bottom w:val="none" w:sz="0" w:space="0" w:color="auto"/>
                                                                <w:right w:val="none" w:sz="0" w:space="0" w:color="auto"/>
                                                              </w:divBdr>
                                                            </w:div>
                                                          </w:divsChild>
                                                        </w:div>
                                                        <w:div w:id="3872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3872282">
      <w:marLeft w:val="0"/>
      <w:marRight w:val="0"/>
      <w:marTop w:val="0"/>
      <w:marBottom w:val="0"/>
      <w:divBdr>
        <w:top w:val="none" w:sz="0" w:space="0" w:color="auto"/>
        <w:left w:val="none" w:sz="0" w:space="0" w:color="auto"/>
        <w:bottom w:val="none" w:sz="0" w:space="0" w:color="auto"/>
        <w:right w:val="none" w:sz="0" w:space="0" w:color="auto"/>
      </w:divBdr>
    </w:div>
    <w:div w:id="3872302">
      <w:marLeft w:val="0"/>
      <w:marRight w:val="0"/>
      <w:marTop w:val="0"/>
      <w:marBottom w:val="0"/>
      <w:divBdr>
        <w:top w:val="none" w:sz="0" w:space="0" w:color="auto"/>
        <w:left w:val="none" w:sz="0" w:space="0" w:color="auto"/>
        <w:bottom w:val="none" w:sz="0" w:space="0" w:color="auto"/>
        <w:right w:val="none" w:sz="0" w:space="0" w:color="auto"/>
      </w:divBdr>
    </w:div>
    <w:div w:id="3872310">
      <w:marLeft w:val="0"/>
      <w:marRight w:val="0"/>
      <w:marTop w:val="0"/>
      <w:marBottom w:val="0"/>
      <w:divBdr>
        <w:top w:val="none" w:sz="0" w:space="0" w:color="auto"/>
        <w:left w:val="none" w:sz="0" w:space="0" w:color="auto"/>
        <w:bottom w:val="none" w:sz="0" w:space="0" w:color="auto"/>
        <w:right w:val="none" w:sz="0" w:space="0" w:color="auto"/>
      </w:divBdr>
      <w:divsChild>
        <w:div w:id="3872173">
          <w:marLeft w:val="0"/>
          <w:marRight w:val="0"/>
          <w:marTop w:val="0"/>
          <w:marBottom w:val="0"/>
          <w:divBdr>
            <w:top w:val="none" w:sz="0" w:space="0" w:color="auto"/>
            <w:left w:val="none" w:sz="0" w:space="0" w:color="auto"/>
            <w:bottom w:val="none" w:sz="0" w:space="0" w:color="auto"/>
            <w:right w:val="none" w:sz="0" w:space="0" w:color="auto"/>
          </w:divBdr>
          <w:divsChild>
            <w:div w:id="3872242">
              <w:marLeft w:val="0"/>
              <w:marRight w:val="0"/>
              <w:marTop w:val="0"/>
              <w:marBottom w:val="0"/>
              <w:divBdr>
                <w:top w:val="none" w:sz="0" w:space="0" w:color="auto"/>
                <w:left w:val="none" w:sz="0" w:space="0" w:color="auto"/>
                <w:bottom w:val="none" w:sz="0" w:space="0" w:color="auto"/>
                <w:right w:val="none" w:sz="0" w:space="0" w:color="auto"/>
              </w:divBdr>
              <w:divsChild>
                <w:div w:id="3872330">
                  <w:marLeft w:val="0"/>
                  <w:marRight w:val="0"/>
                  <w:marTop w:val="0"/>
                  <w:marBottom w:val="0"/>
                  <w:divBdr>
                    <w:top w:val="none" w:sz="0" w:space="0" w:color="auto"/>
                    <w:left w:val="none" w:sz="0" w:space="0" w:color="auto"/>
                    <w:bottom w:val="none" w:sz="0" w:space="0" w:color="auto"/>
                    <w:right w:val="none" w:sz="0" w:space="0" w:color="auto"/>
                  </w:divBdr>
                  <w:divsChild>
                    <w:div w:id="3872213">
                      <w:marLeft w:val="0"/>
                      <w:marRight w:val="0"/>
                      <w:marTop w:val="0"/>
                      <w:marBottom w:val="0"/>
                      <w:divBdr>
                        <w:top w:val="none" w:sz="0" w:space="0" w:color="auto"/>
                        <w:left w:val="none" w:sz="0" w:space="0" w:color="auto"/>
                        <w:bottom w:val="none" w:sz="0" w:space="0" w:color="auto"/>
                        <w:right w:val="none" w:sz="0" w:space="0" w:color="auto"/>
                      </w:divBdr>
                      <w:divsChild>
                        <w:div w:id="3872194">
                          <w:marLeft w:val="0"/>
                          <w:marRight w:val="0"/>
                          <w:marTop w:val="0"/>
                          <w:marBottom w:val="0"/>
                          <w:divBdr>
                            <w:top w:val="none" w:sz="0" w:space="0" w:color="auto"/>
                            <w:left w:val="none" w:sz="0" w:space="0" w:color="auto"/>
                            <w:bottom w:val="none" w:sz="0" w:space="0" w:color="auto"/>
                            <w:right w:val="none" w:sz="0" w:space="0" w:color="auto"/>
                          </w:divBdr>
                        </w:div>
                        <w:div w:id="3872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3872319">
      <w:marLeft w:val="0"/>
      <w:marRight w:val="0"/>
      <w:marTop w:val="0"/>
      <w:marBottom w:val="0"/>
      <w:divBdr>
        <w:top w:val="none" w:sz="0" w:space="0" w:color="auto"/>
        <w:left w:val="none" w:sz="0" w:space="0" w:color="auto"/>
        <w:bottom w:val="none" w:sz="0" w:space="0" w:color="auto"/>
        <w:right w:val="none" w:sz="0" w:space="0" w:color="auto"/>
      </w:divBdr>
    </w:div>
    <w:div w:id="3872357">
      <w:marLeft w:val="0"/>
      <w:marRight w:val="0"/>
      <w:marTop w:val="0"/>
      <w:marBottom w:val="0"/>
      <w:divBdr>
        <w:top w:val="none" w:sz="0" w:space="0" w:color="auto"/>
        <w:left w:val="none" w:sz="0" w:space="0" w:color="auto"/>
        <w:bottom w:val="none" w:sz="0" w:space="0" w:color="auto"/>
        <w:right w:val="none" w:sz="0" w:space="0" w:color="auto"/>
      </w:divBdr>
    </w:div>
    <w:div w:id="3872374">
      <w:marLeft w:val="0"/>
      <w:marRight w:val="0"/>
      <w:marTop w:val="0"/>
      <w:marBottom w:val="0"/>
      <w:divBdr>
        <w:top w:val="none" w:sz="0" w:space="0" w:color="auto"/>
        <w:left w:val="none" w:sz="0" w:space="0" w:color="auto"/>
        <w:bottom w:val="none" w:sz="0" w:space="0" w:color="auto"/>
        <w:right w:val="none" w:sz="0" w:space="0" w:color="auto"/>
      </w:divBdr>
      <w:divsChild>
        <w:div w:id="3872297">
          <w:marLeft w:val="0"/>
          <w:marRight w:val="0"/>
          <w:marTop w:val="0"/>
          <w:marBottom w:val="0"/>
          <w:divBdr>
            <w:top w:val="none" w:sz="0" w:space="0" w:color="auto"/>
            <w:left w:val="none" w:sz="0" w:space="0" w:color="auto"/>
            <w:bottom w:val="none" w:sz="0" w:space="0" w:color="auto"/>
            <w:right w:val="none" w:sz="0" w:space="0" w:color="auto"/>
          </w:divBdr>
          <w:divsChild>
            <w:div w:id="3872270">
              <w:marLeft w:val="0"/>
              <w:marRight w:val="0"/>
              <w:marTop w:val="0"/>
              <w:marBottom w:val="0"/>
              <w:divBdr>
                <w:top w:val="none" w:sz="0" w:space="0" w:color="auto"/>
                <w:left w:val="none" w:sz="0" w:space="0" w:color="auto"/>
                <w:bottom w:val="none" w:sz="0" w:space="0" w:color="auto"/>
                <w:right w:val="none" w:sz="0" w:space="0" w:color="auto"/>
              </w:divBdr>
              <w:divsChild>
                <w:div w:id="3872230">
                  <w:marLeft w:val="0"/>
                  <w:marRight w:val="0"/>
                  <w:marTop w:val="0"/>
                  <w:marBottom w:val="0"/>
                  <w:divBdr>
                    <w:top w:val="none" w:sz="0" w:space="0" w:color="auto"/>
                    <w:left w:val="single" w:sz="6" w:space="0" w:color="31A7D9"/>
                    <w:bottom w:val="none" w:sz="0" w:space="0" w:color="auto"/>
                    <w:right w:val="single" w:sz="6" w:space="0" w:color="31A7D9"/>
                  </w:divBdr>
                  <w:divsChild>
                    <w:div w:id="3872251">
                      <w:marLeft w:val="0"/>
                      <w:marRight w:val="300"/>
                      <w:marTop w:val="0"/>
                      <w:marBottom w:val="0"/>
                      <w:divBdr>
                        <w:top w:val="none" w:sz="0" w:space="0" w:color="auto"/>
                        <w:left w:val="none" w:sz="0" w:space="0" w:color="auto"/>
                        <w:bottom w:val="none" w:sz="0" w:space="0" w:color="auto"/>
                        <w:right w:val="none" w:sz="0" w:space="0" w:color="auto"/>
                      </w:divBdr>
                      <w:divsChild>
                        <w:div w:id="3872334">
                          <w:marLeft w:val="0"/>
                          <w:marRight w:val="0"/>
                          <w:marTop w:val="0"/>
                          <w:marBottom w:val="0"/>
                          <w:divBdr>
                            <w:top w:val="none" w:sz="0" w:space="0" w:color="auto"/>
                            <w:left w:val="none" w:sz="0" w:space="0" w:color="auto"/>
                            <w:bottom w:val="none" w:sz="0" w:space="0" w:color="auto"/>
                            <w:right w:val="none" w:sz="0" w:space="0" w:color="auto"/>
                          </w:divBdr>
                          <w:divsChild>
                            <w:div w:id="3872250">
                              <w:marLeft w:val="0"/>
                              <w:marRight w:val="150"/>
                              <w:marTop w:val="0"/>
                              <w:marBottom w:val="0"/>
                              <w:divBdr>
                                <w:top w:val="none" w:sz="0" w:space="0" w:color="auto"/>
                                <w:left w:val="none" w:sz="0" w:space="0" w:color="auto"/>
                                <w:bottom w:val="none" w:sz="0" w:space="0" w:color="auto"/>
                                <w:right w:val="none" w:sz="0" w:space="0" w:color="auto"/>
                              </w:divBdr>
                              <w:divsChild>
                                <w:div w:id="3872254">
                                  <w:marLeft w:val="0"/>
                                  <w:marRight w:val="0"/>
                                  <w:marTop w:val="0"/>
                                  <w:marBottom w:val="0"/>
                                  <w:divBdr>
                                    <w:top w:val="none" w:sz="0" w:space="0" w:color="auto"/>
                                    <w:left w:val="none" w:sz="0" w:space="0" w:color="auto"/>
                                    <w:bottom w:val="none" w:sz="0" w:space="0" w:color="auto"/>
                                    <w:right w:val="none" w:sz="0" w:space="0" w:color="auto"/>
                                  </w:divBdr>
                                  <w:divsChild>
                                    <w:div w:id="3872209">
                                      <w:marLeft w:val="0"/>
                                      <w:marRight w:val="0"/>
                                      <w:marTop w:val="0"/>
                                      <w:marBottom w:val="0"/>
                                      <w:divBdr>
                                        <w:top w:val="none" w:sz="0" w:space="0" w:color="auto"/>
                                        <w:left w:val="none" w:sz="0" w:space="0" w:color="auto"/>
                                        <w:bottom w:val="none" w:sz="0" w:space="0" w:color="auto"/>
                                        <w:right w:val="none" w:sz="0" w:space="0" w:color="auto"/>
                                      </w:divBdr>
                                      <w:divsChild>
                                        <w:div w:id="3872172">
                                          <w:marLeft w:val="0"/>
                                          <w:marRight w:val="0"/>
                                          <w:marTop w:val="0"/>
                                          <w:marBottom w:val="0"/>
                                          <w:divBdr>
                                            <w:top w:val="none" w:sz="0" w:space="0" w:color="auto"/>
                                            <w:left w:val="none" w:sz="0" w:space="0" w:color="auto"/>
                                            <w:bottom w:val="none" w:sz="0" w:space="0" w:color="auto"/>
                                            <w:right w:val="none" w:sz="0" w:space="0" w:color="auto"/>
                                          </w:divBdr>
                                        </w:div>
                                        <w:div w:id="3872219">
                                          <w:marLeft w:val="0"/>
                                          <w:marRight w:val="0"/>
                                          <w:marTop w:val="0"/>
                                          <w:marBottom w:val="0"/>
                                          <w:divBdr>
                                            <w:top w:val="none" w:sz="0" w:space="0" w:color="auto"/>
                                            <w:left w:val="none" w:sz="0" w:space="0" w:color="auto"/>
                                            <w:bottom w:val="none" w:sz="0" w:space="0" w:color="auto"/>
                                            <w:right w:val="none" w:sz="0" w:space="0" w:color="auto"/>
                                          </w:divBdr>
                                        </w:div>
                                        <w:div w:id="3872273">
                                          <w:marLeft w:val="0"/>
                                          <w:marRight w:val="0"/>
                                          <w:marTop w:val="0"/>
                                          <w:marBottom w:val="0"/>
                                          <w:divBdr>
                                            <w:top w:val="none" w:sz="0" w:space="0" w:color="auto"/>
                                            <w:left w:val="none" w:sz="0" w:space="0" w:color="auto"/>
                                            <w:bottom w:val="none" w:sz="0" w:space="0" w:color="auto"/>
                                            <w:right w:val="none" w:sz="0" w:space="0" w:color="auto"/>
                                          </w:divBdr>
                                        </w:div>
                                        <w:div w:id="3872311">
                                          <w:marLeft w:val="0"/>
                                          <w:marRight w:val="0"/>
                                          <w:marTop w:val="0"/>
                                          <w:marBottom w:val="0"/>
                                          <w:divBdr>
                                            <w:top w:val="none" w:sz="0" w:space="0" w:color="auto"/>
                                            <w:left w:val="none" w:sz="0" w:space="0" w:color="auto"/>
                                            <w:bottom w:val="none" w:sz="0" w:space="0" w:color="auto"/>
                                            <w:right w:val="none" w:sz="0" w:space="0" w:color="auto"/>
                                          </w:divBdr>
                                        </w:div>
                                        <w:div w:id="3872345">
                                          <w:marLeft w:val="0"/>
                                          <w:marRight w:val="0"/>
                                          <w:marTop w:val="0"/>
                                          <w:marBottom w:val="0"/>
                                          <w:divBdr>
                                            <w:top w:val="none" w:sz="0" w:space="0" w:color="auto"/>
                                            <w:left w:val="none" w:sz="0" w:space="0" w:color="auto"/>
                                            <w:bottom w:val="none" w:sz="0" w:space="0" w:color="auto"/>
                                            <w:right w:val="none" w:sz="0" w:space="0" w:color="auto"/>
                                          </w:divBdr>
                                        </w:div>
                                        <w:div w:id="3872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376">
      <w:marLeft w:val="0"/>
      <w:marRight w:val="0"/>
      <w:marTop w:val="0"/>
      <w:marBottom w:val="0"/>
      <w:divBdr>
        <w:top w:val="none" w:sz="0" w:space="0" w:color="auto"/>
        <w:left w:val="none" w:sz="0" w:space="0" w:color="auto"/>
        <w:bottom w:val="none" w:sz="0" w:space="0" w:color="auto"/>
        <w:right w:val="none" w:sz="0" w:space="0" w:color="auto"/>
      </w:divBdr>
      <w:divsChild>
        <w:div w:id="3872184">
          <w:marLeft w:val="0"/>
          <w:marRight w:val="0"/>
          <w:marTop w:val="0"/>
          <w:marBottom w:val="0"/>
          <w:divBdr>
            <w:top w:val="none" w:sz="0" w:space="0" w:color="auto"/>
            <w:left w:val="none" w:sz="0" w:space="0" w:color="auto"/>
            <w:bottom w:val="none" w:sz="0" w:space="0" w:color="auto"/>
            <w:right w:val="none" w:sz="0" w:space="0" w:color="auto"/>
          </w:divBdr>
          <w:divsChild>
            <w:div w:id="3872363">
              <w:marLeft w:val="0"/>
              <w:marRight w:val="0"/>
              <w:marTop w:val="0"/>
              <w:marBottom w:val="0"/>
              <w:divBdr>
                <w:top w:val="none" w:sz="0" w:space="0" w:color="auto"/>
                <w:left w:val="none" w:sz="0" w:space="0" w:color="auto"/>
                <w:bottom w:val="none" w:sz="0" w:space="0" w:color="auto"/>
                <w:right w:val="none" w:sz="0" w:space="0" w:color="auto"/>
              </w:divBdr>
              <w:divsChild>
                <w:div w:id="3872372">
                  <w:marLeft w:val="0"/>
                  <w:marRight w:val="0"/>
                  <w:marTop w:val="0"/>
                  <w:marBottom w:val="0"/>
                  <w:divBdr>
                    <w:top w:val="none" w:sz="0" w:space="0" w:color="auto"/>
                    <w:left w:val="single" w:sz="6" w:space="0" w:color="31A7D9"/>
                    <w:bottom w:val="none" w:sz="0" w:space="0" w:color="auto"/>
                    <w:right w:val="single" w:sz="6" w:space="0" w:color="31A7D9"/>
                  </w:divBdr>
                  <w:divsChild>
                    <w:div w:id="3872246">
                      <w:marLeft w:val="0"/>
                      <w:marRight w:val="300"/>
                      <w:marTop w:val="0"/>
                      <w:marBottom w:val="0"/>
                      <w:divBdr>
                        <w:top w:val="none" w:sz="0" w:space="0" w:color="auto"/>
                        <w:left w:val="none" w:sz="0" w:space="0" w:color="auto"/>
                        <w:bottom w:val="none" w:sz="0" w:space="0" w:color="auto"/>
                        <w:right w:val="none" w:sz="0" w:space="0" w:color="auto"/>
                      </w:divBdr>
                      <w:divsChild>
                        <w:div w:id="3872327">
                          <w:marLeft w:val="0"/>
                          <w:marRight w:val="0"/>
                          <w:marTop w:val="0"/>
                          <w:marBottom w:val="0"/>
                          <w:divBdr>
                            <w:top w:val="none" w:sz="0" w:space="0" w:color="auto"/>
                            <w:left w:val="none" w:sz="0" w:space="0" w:color="auto"/>
                            <w:bottom w:val="none" w:sz="0" w:space="0" w:color="auto"/>
                            <w:right w:val="none" w:sz="0" w:space="0" w:color="auto"/>
                          </w:divBdr>
                          <w:divsChild>
                            <w:div w:id="3872293">
                              <w:marLeft w:val="0"/>
                              <w:marRight w:val="150"/>
                              <w:marTop w:val="0"/>
                              <w:marBottom w:val="0"/>
                              <w:divBdr>
                                <w:top w:val="none" w:sz="0" w:space="0" w:color="auto"/>
                                <w:left w:val="none" w:sz="0" w:space="0" w:color="auto"/>
                                <w:bottom w:val="none" w:sz="0" w:space="0" w:color="auto"/>
                                <w:right w:val="none" w:sz="0" w:space="0" w:color="auto"/>
                              </w:divBdr>
                              <w:divsChild>
                                <w:div w:id="3872211">
                                  <w:marLeft w:val="0"/>
                                  <w:marRight w:val="0"/>
                                  <w:marTop w:val="0"/>
                                  <w:marBottom w:val="0"/>
                                  <w:divBdr>
                                    <w:top w:val="none" w:sz="0" w:space="0" w:color="auto"/>
                                    <w:left w:val="none" w:sz="0" w:space="0" w:color="auto"/>
                                    <w:bottom w:val="none" w:sz="0" w:space="0" w:color="auto"/>
                                    <w:right w:val="none" w:sz="0" w:space="0" w:color="auto"/>
                                  </w:divBdr>
                                  <w:divsChild>
                                    <w:div w:id="3872331">
                                      <w:marLeft w:val="0"/>
                                      <w:marRight w:val="0"/>
                                      <w:marTop w:val="0"/>
                                      <w:marBottom w:val="0"/>
                                      <w:divBdr>
                                        <w:top w:val="none" w:sz="0" w:space="0" w:color="auto"/>
                                        <w:left w:val="none" w:sz="0" w:space="0" w:color="auto"/>
                                        <w:bottom w:val="none" w:sz="0" w:space="0" w:color="auto"/>
                                        <w:right w:val="none" w:sz="0" w:space="0" w:color="auto"/>
                                      </w:divBdr>
                                      <w:divsChild>
                                        <w:div w:id="38723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3872377">
      <w:marLeft w:val="0"/>
      <w:marRight w:val="0"/>
      <w:marTop w:val="0"/>
      <w:marBottom w:val="0"/>
      <w:divBdr>
        <w:top w:val="none" w:sz="0" w:space="0" w:color="auto"/>
        <w:left w:val="none" w:sz="0" w:space="0" w:color="auto"/>
        <w:bottom w:val="none" w:sz="0" w:space="0" w:color="auto"/>
        <w:right w:val="none" w:sz="0" w:space="0" w:color="auto"/>
      </w:divBdr>
      <w:divsChild>
        <w:div w:id="3872371">
          <w:marLeft w:val="0"/>
          <w:marRight w:val="0"/>
          <w:marTop w:val="0"/>
          <w:marBottom w:val="0"/>
          <w:divBdr>
            <w:top w:val="none" w:sz="0" w:space="0" w:color="auto"/>
            <w:left w:val="none" w:sz="0" w:space="0" w:color="auto"/>
            <w:bottom w:val="none" w:sz="0" w:space="0" w:color="auto"/>
            <w:right w:val="none" w:sz="0" w:space="0" w:color="auto"/>
          </w:divBdr>
          <w:divsChild>
            <w:div w:id="3872202">
              <w:marLeft w:val="0"/>
              <w:marRight w:val="0"/>
              <w:marTop w:val="0"/>
              <w:marBottom w:val="0"/>
              <w:divBdr>
                <w:top w:val="none" w:sz="0" w:space="0" w:color="auto"/>
                <w:left w:val="none" w:sz="0" w:space="0" w:color="auto"/>
                <w:bottom w:val="none" w:sz="0" w:space="0" w:color="auto"/>
                <w:right w:val="none" w:sz="0" w:space="0" w:color="auto"/>
              </w:divBdr>
              <w:divsChild>
                <w:div w:id="3872323">
                  <w:marLeft w:val="0"/>
                  <w:marRight w:val="0"/>
                  <w:marTop w:val="0"/>
                  <w:marBottom w:val="0"/>
                  <w:divBdr>
                    <w:top w:val="none" w:sz="0" w:space="0" w:color="auto"/>
                    <w:left w:val="single" w:sz="6" w:space="0" w:color="31A7D9"/>
                    <w:bottom w:val="none" w:sz="0" w:space="0" w:color="auto"/>
                    <w:right w:val="single" w:sz="6" w:space="0" w:color="31A7D9"/>
                  </w:divBdr>
                  <w:divsChild>
                    <w:div w:id="3872207">
                      <w:marLeft w:val="0"/>
                      <w:marRight w:val="0"/>
                      <w:marTop w:val="0"/>
                      <w:marBottom w:val="0"/>
                      <w:divBdr>
                        <w:top w:val="none" w:sz="0" w:space="0" w:color="auto"/>
                        <w:left w:val="none" w:sz="0" w:space="0" w:color="auto"/>
                        <w:bottom w:val="none" w:sz="0" w:space="0" w:color="auto"/>
                        <w:right w:val="none" w:sz="0" w:space="0" w:color="auto"/>
                      </w:divBdr>
                      <w:divsChild>
                        <w:div w:id="3872380">
                          <w:marLeft w:val="0"/>
                          <w:marRight w:val="0"/>
                          <w:marTop w:val="0"/>
                          <w:marBottom w:val="0"/>
                          <w:divBdr>
                            <w:top w:val="none" w:sz="0" w:space="0" w:color="auto"/>
                            <w:left w:val="none" w:sz="0" w:space="0" w:color="auto"/>
                            <w:bottom w:val="none" w:sz="0" w:space="0" w:color="auto"/>
                            <w:right w:val="none" w:sz="0" w:space="0" w:color="auto"/>
                          </w:divBdr>
                          <w:divsChild>
                            <w:div w:id="3872306">
                              <w:marLeft w:val="0"/>
                              <w:marRight w:val="0"/>
                              <w:marTop w:val="0"/>
                              <w:marBottom w:val="0"/>
                              <w:divBdr>
                                <w:top w:val="none" w:sz="0" w:space="0" w:color="auto"/>
                                <w:left w:val="none" w:sz="0" w:space="0" w:color="auto"/>
                                <w:bottom w:val="none" w:sz="0" w:space="0" w:color="auto"/>
                                <w:right w:val="none" w:sz="0" w:space="0" w:color="auto"/>
                              </w:divBdr>
                              <w:divsChild>
                                <w:div w:id="3872304">
                                  <w:marLeft w:val="225"/>
                                  <w:marRight w:val="4125"/>
                                  <w:marTop w:val="180"/>
                                  <w:marBottom w:val="0"/>
                                  <w:divBdr>
                                    <w:top w:val="none" w:sz="0" w:space="0" w:color="auto"/>
                                    <w:left w:val="none" w:sz="0" w:space="0" w:color="auto"/>
                                    <w:bottom w:val="none" w:sz="0" w:space="0" w:color="auto"/>
                                    <w:right w:val="none" w:sz="0" w:space="0" w:color="auto"/>
                                  </w:divBdr>
                                </w:div>
                              </w:divsChild>
                            </w:div>
                          </w:divsChild>
                        </w:div>
                      </w:divsChild>
                    </w:div>
                    <w:div w:id="3872335">
                      <w:marLeft w:val="0"/>
                      <w:marRight w:val="300"/>
                      <w:marTop w:val="0"/>
                      <w:marBottom w:val="0"/>
                      <w:divBdr>
                        <w:top w:val="none" w:sz="0" w:space="0" w:color="auto"/>
                        <w:left w:val="none" w:sz="0" w:space="0" w:color="auto"/>
                        <w:bottom w:val="none" w:sz="0" w:space="0" w:color="auto"/>
                        <w:right w:val="none" w:sz="0" w:space="0" w:color="auto"/>
                      </w:divBdr>
                      <w:divsChild>
                        <w:div w:id="3872279">
                          <w:marLeft w:val="0"/>
                          <w:marRight w:val="0"/>
                          <w:marTop w:val="0"/>
                          <w:marBottom w:val="0"/>
                          <w:divBdr>
                            <w:top w:val="none" w:sz="0" w:space="0" w:color="auto"/>
                            <w:left w:val="none" w:sz="0" w:space="0" w:color="auto"/>
                            <w:bottom w:val="none" w:sz="0" w:space="0" w:color="auto"/>
                            <w:right w:val="none" w:sz="0" w:space="0" w:color="auto"/>
                          </w:divBdr>
                          <w:divsChild>
                            <w:div w:id="3872248">
                              <w:marLeft w:val="0"/>
                              <w:marRight w:val="150"/>
                              <w:marTop w:val="0"/>
                              <w:marBottom w:val="0"/>
                              <w:divBdr>
                                <w:top w:val="none" w:sz="0" w:space="0" w:color="auto"/>
                                <w:left w:val="none" w:sz="0" w:space="0" w:color="auto"/>
                                <w:bottom w:val="none" w:sz="0" w:space="0" w:color="auto"/>
                                <w:right w:val="none" w:sz="0" w:space="0" w:color="auto"/>
                              </w:divBdr>
                              <w:divsChild>
                                <w:div w:id="3872288">
                                  <w:marLeft w:val="0"/>
                                  <w:marRight w:val="0"/>
                                  <w:marTop w:val="0"/>
                                  <w:marBottom w:val="0"/>
                                  <w:divBdr>
                                    <w:top w:val="none" w:sz="0" w:space="0" w:color="auto"/>
                                    <w:left w:val="none" w:sz="0" w:space="0" w:color="auto"/>
                                    <w:bottom w:val="none" w:sz="0" w:space="0" w:color="auto"/>
                                    <w:right w:val="none" w:sz="0" w:space="0" w:color="auto"/>
                                  </w:divBdr>
                                  <w:divsChild>
                                    <w:div w:id="3872227">
                                      <w:marLeft w:val="0"/>
                                      <w:marRight w:val="0"/>
                                      <w:marTop w:val="0"/>
                                      <w:marBottom w:val="0"/>
                                      <w:divBdr>
                                        <w:top w:val="none" w:sz="0" w:space="0" w:color="auto"/>
                                        <w:left w:val="none" w:sz="0" w:space="0" w:color="auto"/>
                                        <w:bottom w:val="none" w:sz="0" w:space="0" w:color="auto"/>
                                        <w:right w:val="none" w:sz="0" w:space="0" w:color="auto"/>
                                      </w:divBdr>
                                      <w:divsChild>
                                        <w:div w:id="3872190">
                                          <w:marLeft w:val="0"/>
                                          <w:marRight w:val="0"/>
                                          <w:marTop w:val="0"/>
                                          <w:marBottom w:val="0"/>
                                          <w:divBdr>
                                            <w:top w:val="none" w:sz="0" w:space="0" w:color="auto"/>
                                            <w:left w:val="none" w:sz="0" w:space="0" w:color="auto"/>
                                            <w:bottom w:val="none" w:sz="0" w:space="0" w:color="auto"/>
                                            <w:right w:val="none" w:sz="0" w:space="0" w:color="auto"/>
                                          </w:divBdr>
                                        </w:div>
                                        <w:div w:id="3872206">
                                          <w:marLeft w:val="0"/>
                                          <w:marRight w:val="0"/>
                                          <w:marTop w:val="0"/>
                                          <w:marBottom w:val="0"/>
                                          <w:divBdr>
                                            <w:top w:val="none" w:sz="0" w:space="0" w:color="auto"/>
                                            <w:left w:val="none" w:sz="0" w:space="0" w:color="auto"/>
                                            <w:bottom w:val="none" w:sz="0" w:space="0" w:color="auto"/>
                                            <w:right w:val="none" w:sz="0" w:space="0" w:color="auto"/>
                                          </w:divBdr>
                                        </w:div>
                                        <w:div w:id="3872247">
                                          <w:marLeft w:val="0"/>
                                          <w:marRight w:val="0"/>
                                          <w:marTop w:val="0"/>
                                          <w:marBottom w:val="0"/>
                                          <w:divBdr>
                                            <w:top w:val="none" w:sz="0" w:space="0" w:color="auto"/>
                                            <w:left w:val="none" w:sz="0" w:space="0" w:color="auto"/>
                                            <w:bottom w:val="none" w:sz="0" w:space="0" w:color="auto"/>
                                            <w:right w:val="none" w:sz="0" w:space="0" w:color="auto"/>
                                          </w:divBdr>
                                        </w:div>
                                        <w:div w:id="3872267">
                                          <w:marLeft w:val="0"/>
                                          <w:marRight w:val="0"/>
                                          <w:marTop w:val="0"/>
                                          <w:marBottom w:val="0"/>
                                          <w:divBdr>
                                            <w:top w:val="none" w:sz="0" w:space="0" w:color="auto"/>
                                            <w:left w:val="none" w:sz="0" w:space="0" w:color="auto"/>
                                            <w:bottom w:val="none" w:sz="0" w:space="0" w:color="auto"/>
                                            <w:right w:val="none" w:sz="0" w:space="0" w:color="auto"/>
                                          </w:divBdr>
                                        </w:div>
                                        <w:div w:id="3872289">
                                          <w:marLeft w:val="0"/>
                                          <w:marRight w:val="0"/>
                                          <w:marTop w:val="0"/>
                                          <w:marBottom w:val="0"/>
                                          <w:divBdr>
                                            <w:top w:val="none" w:sz="0" w:space="0" w:color="auto"/>
                                            <w:left w:val="none" w:sz="0" w:space="0" w:color="auto"/>
                                            <w:bottom w:val="none" w:sz="0" w:space="0" w:color="auto"/>
                                            <w:right w:val="none" w:sz="0" w:space="0" w:color="auto"/>
                                          </w:divBdr>
                                        </w:div>
                                        <w:div w:id="3872341">
                                          <w:marLeft w:val="0"/>
                                          <w:marRight w:val="0"/>
                                          <w:marTop w:val="0"/>
                                          <w:marBottom w:val="0"/>
                                          <w:divBdr>
                                            <w:top w:val="none" w:sz="0" w:space="0" w:color="auto"/>
                                            <w:left w:val="none" w:sz="0" w:space="0" w:color="auto"/>
                                            <w:bottom w:val="none" w:sz="0" w:space="0" w:color="auto"/>
                                            <w:right w:val="none" w:sz="0" w:space="0" w:color="auto"/>
                                          </w:divBdr>
                                        </w:div>
                                        <w:div w:id="3872346">
                                          <w:marLeft w:val="0"/>
                                          <w:marRight w:val="0"/>
                                          <w:marTop w:val="0"/>
                                          <w:marBottom w:val="0"/>
                                          <w:divBdr>
                                            <w:top w:val="none" w:sz="0" w:space="0" w:color="auto"/>
                                            <w:left w:val="none" w:sz="0" w:space="0" w:color="auto"/>
                                            <w:bottom w:val="none" w:sz="0" w:space="0" w:color="auto"/>
                                            <w:right w:val="none" w:sz="0" w:space="0" w:color="auto"/>
                                          </w:divBdr>
                                        </w:div>
                                        <w:div w:id="3872375">
                                          <w:marLeft w:val="0"/>
                                          <w:marRight w:val="0"/>
                                          <w:marTop w:val="0"/>
                                          <w:marBottom w:val="0"/>
                                          <w:divBdr>
                                            <w:top w:val="none" w:sz="0" w:space="0" w:color="auto"/>
                                            <w:left w:val="none" w:sz="0" w:space="0" w:color="auto"/>
                                            <w:bottom w:val="none" w:sz="0" w:space="0" w:color="auto"/>
                                            <w:right w:val="none" w:sz="0" w:space="0" w:color="auto"/>
                                          </w:divBdr>
                                          <w:divsChild>
                                            <w:div w:id="3872185">
                                              <w:marLeft w:val="0"/>
                                              <w:marRight w:val="0"/>
                                              <w:marTop w:val="0"/>
                                              <w:marBottom w:val="0"/>
                                              <w:divBdr>
                                                <w:top w:val="none" w:sz="0" w:space="0" w:color="auto"/>
                                                <w:left w:val="none" w:sz="0" w:space="0" w:color="auto"/>
                                                <w:bottom w:val="none" w:sz="0" w:space="0" w:color="auto"/>
                                                <w:right w:val="none" w:sz="0" w:space="0" w:color="auto"/>
                                              </w:divBdr>
                                              <w:divsChild>
                                                <w:div w:id="3872368">
                                                  <w:marLeft w:val="0"/>
                                                  <w:marRight w:val="0"/>
                                                  <w:marTop w:val="0"/>
                                                  <w:marBottom w:val="0"/>
                                                  <w:divBdr>
                                                    <w:top w:val="none" w:sz="0" w:space="0" w:color="auto"/>
                                                    <w:left w:val="none" w:sz="0" w:space="0" w:color="auto"/>
                                                    <w:bottom w:val="none" w:sz="0" w:space="0" w:color="auto"/>
                                                    <w:right w:val="none" w:sz="0" w:space="0" w:color="auto"/>
                                                  </w:divBdr>
                                                  <w:divsChild>
                                                    <w:div w:id="3872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porthole.com" TargetMode="External"/><Relationship Id="rId18" Type="http://schemas.openxmlformats.org/officeDocument/2006/relationships/hyperlink" Target="http://www.pgcruises.com/destinations/itineraries/14-night" TargetMode="External"/><Relationship Id="rId3" Type="http://schemas.microsoft.com/office/2007/relationships/stylesWithEffects" Target="stylesWithEffects.xml"/><Relationship Id="rId21" Type="http://schemas.openxmlformats.org/officeDocument/2006/relationships/hyperlink" Target="mailto:vbloy@pgcruises.com" TargetMode="External"/><Relationship Id="rId7" Type="http://schemas.openxmlformats.org/officeDocument/2006/relationships/endnotes" Target="endnotes.xml"/><Relationship Id="rId12" Type="http://schemas.openxmlformats.org/officeDocument/2006/relationships/hyperlink" Target="http://a322759.sites.myregisteredsite.com/porthole1/rca-2011.htm" TargetMode="External"/><Relationship Id="rId17" Type="http://schemas.openxmlformats.org/officeDocument/2006/relationships/hyperlink" Target="http://www.pgcruises.com/destinations/itineraries/11-night-whale" TargetMode="External"/><Relationship Id="rId2" Type="http://schemas.openxmlformats.org/officeDocument/2006/relationships/styles" Target="styles.xml"/><Relationship Id="rId16" Type="http://schemas.openxmlformats.org/officeDocument/2006/relationships/hyperlink" Target="http://www.pgcruises.com/destinations/itineraries/11-night" TargetMode="External"/><Relationship Id="rId20" Type="http://schemas.openxmlformats.org/officeDocument/2006/relationships/hyperlink" Target="http://www.pgcruises.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pgcruises.com" TargetMode="External"/><Relationship Id="rId5" Type="http://schemas.openxmlformats.org/officeDocument/2006/relationships/webSettings" Target="webSettings.xml"/><Relationship Id="rId15" Type="http://schemas.openxmlformats.org/officeDocument/2006/relationships/hyperlink" Target="http://www.pgcruises.com/destinations/itineraries/10-night" TargetMode="External"/><Relationship Id="rId23" Type="http://schemas.openxmlformats.org/officeDocument/2006/relationships/theme" Target="theme/theme1.xml"/><Relationship Id="rId10" Type="http://schemas.openxmlformats.org/officeDocument/2006/relationships/image" Target="media/image3.jpeg"/><Relationship Id="rId19" Type="http://schemas.openxmlformats.org/officeDocument/2006/relationships/hyperlink" Target="http://www.pgcruises.com"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pgcruises.com/destinations/itineraries/07-night"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612</Words>
  <Characters>4076</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4679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Vanessa Bloy</dc:creator>
  <cp:lastModifiedBy>Vanessa Bloy</cp:lastModifiedBy>
  <cp:revision>4</cp:revision>
  <cp:lastPrinted>2012-11-15T17:11:00Z</cp:lastPrinted>
  <dcterms:created xsi:type="dcterms:W3CDTF">2012-11-15T17:10:00Z</dcterms:created>
  <dcterms:modified xsi:type="dcterms:W3CDTF">2012-11-15T17:11:00Z</dcterms:modified>
</cp:coreProperties>
</file>